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C2" w:rsidRPr="00F54896" w:rsidRDefault="00CD7EC2">
      <w:pPr>
        <w:rPr>
          <w:rFonts w:ascii="Arial" w:hAnsi="Arial" w:cs="Arial"/>
        </w:rPr>
      </w:pPr>
    </w:p>
    <w:p w:rsidR="00AC3CD2" w:rsidRPr="00AC3CD2" w:rsidRDefault="00AC3CD2" w:rsidP="00AC3CD2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C3CD2">
        <w:rPr>
          <w:rFonts w:ascii="Arial" w:hAnsi="Arial" w:cs="Arial"/>
          <w:b/>
          <w:sz w:val="20"/>
          <w:szCs w:val="20"/>
          <w:u w:val="single"/>
        </w:rPr>
        <w:t>Orientações para o preenchimento do formulário de solicitação de compras ou serviços</w:t>
      </w:r>
    </w:p>
    <w:p w:rsidR="00AC3CD2" w:rsidRDefault="00AC3CD2" w:rsidP="00AC3CD2">
      <w:pPr>
        <w:rPr>
          <w:rFonts w:ascii="Arial" w:hAnsi="Arial" w:cs="Arial"/>
          <w:b/>
          <w:sz w:val="20"/>
          <w:szCs w:val="20"/>
          <w:u w:val="single"/>
        </w:rPr>
      </w:pPr>
    </w:p>
    <w:p w:rsidR="00AC3CD2" w:rsidRDefault="00AC3CD2" w:rsidP="00AC3CD2">
      <w:pPr>
        <w:rPr>
          <w:rFonts w:ascii="Arial" w:hAnsi="Arial" w:cs="Arial"/>
          <w:b/>
          <w:sz w:val="20"/>
          <w:szCs w:val="20"/>
          <w:u w:val="single"/>
        </w:rPr>
      </w:pPr>
    </w:p>
    <w:p w:rsidR="00AC3CD2" w:rsidRPr="00AC3CD2" w:rsidRDefault="00AC3CD2" w:rsidP="00AC3CD2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1. N° de pedido e Tipo de aquisição: preenchimento pelo setor de compras 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>2. Área Solicitante: é o setor de onde a solicitação se origina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3. Tipo de aquisição: se não for possível preencher previamente, pela área demandante, o preenchimento fica a cargo do setor de </w:t>
      </w:r>
      <w:proofErr w:type="gramStart"/>
      <w:r w:rsidRPr="00AC3CD2">
        <w:rPr>
          <w:rFonts w:ascii="Arial" w:hAnsi="Arial" w:cs="Arial"/>
          <w:sz w:val="20"/>
          <w:szCs w:val="20"/>
        </w:rPr>
        <w:t>compras</w:t>
      </w:r>
      <w:proofErr w:type="gramEnd"/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>4. Inciso no caso de dispensa ou inexigibilidade: preenchimento pelo setor de compras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5. Gestor do contrato: nome do empregado responsável pelo acompanhamento das cláusulas contratuais, prorrogação, alteração, pagamento e etc., e pela coordenação das atividades de fiscalização do </w:t>
      </w:r>
      <w:proofErr w:type="gramStart"/>
      <w:r w:rsidRPr="00AC3CD2">
        <w:rPr>
          <w:rFonts w:ascii="Arial" w:hAnsi="Arial" w:cs="Arial"/>
          <w:sz w:val="20"/>
          <w:szCs w:val="20"/>
        </w:rPr>
        <w:t>contrato</w:t>
      </w:r>
      <w:proofErr w:type="gramEnd"/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>6. Fiscal: nome do empregado responsável pelo acompanhamento do cumprimento das especificações técnicas do contrato e prazos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7. Objeto: preencher com informações detalhadas sobre o produto ou serviço que deseja adquirir. É de responsabilidade da área demandante 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>8. Descrição técnica minuciosa do material/serviço: é a indicação do material/serviço e suas respectivas especificações, as mesmas devem ser claras e objetivas, evitando a indicação de especificações irrelevantes que possam restringir a competitividade do certame. Em geral não se deve indicar a marca, porém é possível indicar as marcas como referência de qualidade. Para que se realize a indicação de marca é necessário que se apresente justificativa técnica aceitável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9. Quantidade: Número que indica unidades 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10. Unidade: é a forma com que o mercado geralmente fornece o material, pode ser: unidade, dúzia, caixa ou </w:t>
      </w:r>
      <w:proofErr w:type="gramStart"/>
      <w:r w:rsidRPr="00AC3CD2">
        <w:rPr>
          <w:rFonts w:ascii="Arial" w:hAnsi="Arial" w:cs="Arial"/>
          <w:sz w:val="20"/>
          <w:szCs w:val="20"/>
        </w:rPr>
        <w:t>serviço</w:t>
      </w:r>
      <w:proofErr w:type="gramEnd"/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>11. Valor estimado: valor aproximado do produto ou serviço no mercado</w:t>
      </w:r>
    </w:p>
    <w:p w:rsidR="00AC3CD2" w:rsidRPr="00AC3CD2" w:rsidRDefault="00AC3CD2" w:rsidP="00AC3CD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3CD2">
        <w:rPr>
          <w:rFonts w:ascii="Arial" w:hAnsi="Arial" w:cs="Arial"/>
          <w:sz w:val="20"/>
          <w:szCs w:val="20"/>
        </w:rPr>
        <w:t xml:space="preserve">12. Justificativa de aquisição: é a indicação das razões para a aquisição de materiais e/ou contratação de serviço que, em geral, visam o alcance dos resultados da área ou da </w:t>
      </w:r>
      <w:proofErr w:type="gramStart"/>
      <w:r w:rsidRPr="00AC3CD2">
        <w:rPr>
          <w:rFonts w:ascii="Arial" w:hAnsi="Arial" w:cs="Arial"/>
          <w:sz w:val="20"/>
          <w:szCs w:val="20"/>
        </w:rPr>
        <w:t>empresa</w:t>
      </w:r>
      <w:proofErr w:type="gramEnd"/>
    </w:p>
    <w:p w:rsidR="00CD7EC2" w:rsidRDefault="00CD7EC2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CD7E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143485"/>
    <w:rsid w:val="002E60D3"/>
    <w:rsid w:val="003B1EB5"/>
    <w:rsid w:val="003C0971"/>
    <w:rsid w:val="003F66FC"/>
    <w:rsid w:val="004E5A89"/>
    <w:rsid w:val="009213E9"/>
    <w:rsid w:val="00947D0A"/>
    <w:rsid w:val="009B36A8"/>
    <w:rsid w:val="00AC3CD2"/>
    <w:rsid w:val="00BD5B4E"/>
    <w:rsid w:val="00C071DC"/>
    <w:rsid w:val="00CD7EC2"/>
    <w:rsid w:val="00E52A36"/>
    <w:rsid w:val="00EB797C"/>
    <w:rsid w:val="00F04F94"/>
    <w:rsid w:val="00F54896"/>
    <w:rsid w:val="00FE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cp:lastPrinted>2019-12-10T14:23:00Z</cp:lastPrinted>
  <dcterms:created xsi:type="dcterms:W3CDTF">2020-02-13T17:09:00Z</dcterms:created>
  <dcterms:modified xsi:type="dcterms:W3CDTF">2020-02-13T17:10:00Z</dcterms:modified>
</cp:coreProperties>
</file>