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B66" w:rsidRPr="00C3739B" w:rsidRDefault="00FB0B66" w:rsidP="00A0039F">
      <w:pPr>
        <w:rPr>
          <w:rFonts w:ascii="Arial" w:hAnsi="Arial" w:cs="Arial"/>
        </w:rPr>
      </w:pPr>
    </w:p>
    <w:p w:rsidR="00F22CFD" w:rsidRDefault="00F320AB" w:rsidP="00D87236">
      <w:pPr>
        <w:tabs>
          <w:tab w:val="left" w:pos="2895"/>
        </w:tabs>
      </w:pPr>
      <w:r>
        <w:tab/>
      </w:r>
      <w:bookmarkStart w:id="0" w:name="_GoBack"/>
      <w:bookmarkEnd w:id="0"/>
    </w:p>
    <w:p w:rsidR="004A5643" w:rsidRPr="004A5643" w:rsidRDefault="004A5643" w:rsidP="004A5643">
      <w:pPr>
        <w:spacing w:line="288" w:lineRule="auto"/>
        <w:ind w:left="-364"/>
        <w:rPr>
          <w:rFonts w:ascii="Arial" w:hAnsi="Arial" w:cs="Arial"/>
          <w:b/>
          <w:bCs/>
          <w:sz w:val="22"/>
        </w:rPr>
      </w:pPr>
      <w:r w:rsidRPr="004A5643">
        <w:rPr>
          <w:rFonts w:ascii="Arial" w:hAnsi="Arial" w:cs="Arial"/>
          <w:b/>
          <w:bCs/>
          <w:sz w:val="22"/>
        </w:rPr>
        <w:t>Nº do Processo de Compras:</w:t>
      </w:r>
    </w:p>
    <w:p w:rsidR="004A5643" w:rsidRPr="004A5643" w:rsidRDefault="004A5643" w:rsidP="004A5643">
      <w:pPr>
        <w:spacing w:line="288" w:lineRule="auto"/>
        <w:ind w:left="-364"/>
        <w:rPr>
          <w:rFonts w:ascii="Arial" w:hAnsi="Arial" w:cs="Arial"/>
          <w:b/>
          <w:bCs/>
          <w:sz w:val="22"/>
        </w:rPr>
      </w:pPr>
      <w:r w:rsidRPr="004A5643">
        <w:rPr>
          <w:rFonts w:ascii="Arial" w:hAnsi="Arial" w:cs="Arial"/>
          <w:b/>
          <w:bCs/>
          <w:sz w:val="22"/>
        </w:rPr>
        <w:t>Data de abertura:</w:t>
      </w:r>
    </w:p>
    <w:p w:rsidR="004A5643" w:rsidRPr="004A5643" w:rsidRDefault="004A5643" w:rsidP="004A5643">
      <w:pPr>
        <w:spacing w:line="288" w:lineRule="auto"/>
        <w:ind w:left="-364"/>
        <w:rPr>
          <w:rFonts w:ascii="Arial" w:hAnsi="Arial" w:cs="Arial"/>
          <w:b/>
          <w:bCs/>
          <w:sz w:val="22"/>
        </w:rPr>
      </w:pPr>
      <w:r w:rsidRPr="004A5643">
        <w:rPr>
          <w:rFonts w:ascii="Arial" w:hAnsi="Arial" w:cs="Arial"/>
          <w:b/>
          <w:bCs/>
          <w:sz w:val="22"/>
        </w:rPr>
        <w:t>Objeto:</w:t>
      </w:r>
    </w:p>
    <w:p w:rsidR="004A5643" w:rsidRPr="004A5643" w:rsidRDefault="004A5643" w:rsidP="004A5643">
      <w:pPr>
        <w:spacing w:line="288" w:lineRule="auto"/>
        <w:ind w:left="-364"/>
        <w:rPr>
          <w:rFonts w:ascii="Arial" w:hAnsi="Arial" w:cs="Arial"/>
          <w:b/>
          <w:bCs/>
          <w:sz w:val="22"/>
        </w:rPr>
      </w:pPr>
      <w:r w:rsidRPr="004A5643">
        <w:rPr>
          <w:rFonts w:ascii="Arial" w:hAnsi="Arial" w:cs="Arial"/>
          <w:b/>
          <w:bCs/>
          <w:sz w:val="22"/>
        </w:rPr>
        <w:t>Modalidade de compra:</w:t>
      </w:r>
    </w:p>
    <w:p w:rsidR="004A5643" w:rsidRDefault="004A5643" w:rsidP="00D87236">
      <w:pPr>
        <w:tabs>
          <w:tab w:val="left" w:pos="2895"/>
        </w:tabs>
      </w:pPr>
    </w:p>
    <w:p w:rsidR="004A5643" w:rsidRDefault="004A5643" w:rsidP="00D87236">
      <w:pPr>
        <w:tabs>
          <w:tab w:val="left" w:pos="2895"/>
        </w:tabs>
      </w:pPr>
    </w:p>
    <w:tbl>
      <w:tblPr>
        <w:tblW w:w="1044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4"/>
        <w:gridCol w:w="2355"/>
        <w:gridCol w:w="2024"/>
        <w:gridCol w:w="4850"/>
      </w:tblGrid>
      <w:tr w:rsidR="004A5643" w:rsidRPr="00266DB3" w:rsidTr="004A5643">
        <w:tc>
          <w:tcPr>
            <w:tcW w:w="1214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A5643">
              <w:rPr>
                <w:rFonts w:ascii="Arial" w:hAnsi="Arial" w:cs="Arial"/>
                <w:b/>
                <w:bCs/>
                <w:sz w:val="22"/>
                <w:szCs w:val="22"/>
              </w:rPr>
              <w:t>ÁREA</w:t>
            </w:r>
          </w:p>
        </w:tc>
        <w:tc>
          <w:tcPr>
            <w:tcW w:w="2355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A5643">
              <w:rPr>
                <w:rFonts w:ascii="Arial" w:hAnsi="Arial" w:cs="Arial"/>
                <w:b/>
                <w:bCs/>
                <w:sz w:val="22"/>
                <w:szCs w:val="22"/>
              </w:rPr>
              <w:t>DATA DE ENCAMINHAMENTO</w:t>
            </w:r>
          </w:p>
        </w:tc>
        <w:tc>
          <w:tcPr>
            <w:tcW w:w="2024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A5643">
              <w:rPr>
                <w:rFonts w:ascii="Arial" w:hAnsi="Arial" w:cs="Arial"/>
                <w:b/>
                <w:bCs/>
                <w:sz w:val="22"/>
                <w:szCs w:val="22"/>
              </w:rPr>
              <w:t>DATA DE DEVOLUÇÃO</w:t>
            </w:r>
          </w:p>
        </w:tc>
        <w:tc>
          <w:tcPr>
            <w:tcW w:w="4850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A564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PARA PROVIDÊNCIAS DE: </w:t>
            </w:r>
            <w:r w:rsidRPr="004A5643">
              <w:rPr>
                <w:rFonts w:ascii="Arial" w:hAnsi="Arial" w:cs="Arial"/>
                <w:bCs/>
                <w:sz w:val="22"/>
                <w:szCs w:val="22"/>
              </w:rPr>
              <w:t xml:space="preserve">(EX: elaboração de parecer, de projeto básico, despacho </w:t>
            </w:r>
            <w:proofErr w:type="spellStart"/>
            <w:r w:rsidRPr="004A5643">
              <w:rPr>
                <w:rFonts w:ascii="Arial" w:hAnsi="Arial" w:cs="Arial"/>
                <w:bCs/>
                <w:sz w:val="22"/>
                <w:szCs w:val="22"/>
              </w:rPr>
              <w:t>etc</w:t>
            </w:r>
            <w:proofErr w:type="spellEnd"/>
            <w:proofErr w:type="gramStart"/>
            <w:r w:rsidRPr="004A5643">
              <w:rPr>
                <w:rFonts w:ascii="Arial" w:hAnsi="Arial" w:cs="Arial"/>
                <w:bCs/>
                <w:sz w:val="22"/>
                <w:szCs w:val="22"/>
              </w:rPr>
              <w:t>)</w:t>
            </w:r>
            <w:proofErr w:type="gramEnd"/>
          </w:p>
        </w:tc>
      </w:tr>
      <w:tr w:rsidR="004A5643" w:rsidRPr="00266DB3" w:rsidTr="004A5643">
        <w:tc>
          <w:tcPr>
            <w:tcW w:w="1214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55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24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50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A5643" w:rsidRPr="00266DB3" w:rsidTr="004A5643">
        <w:tc>
          <w:tcPr>
            <w:tcW w:w="1214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55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24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50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A5643" w:rsidRPr="00266DB3" w:rsidTr="004A5643">
        <w:tc>
          <w:tcPr>
            <w:tcW w:w="1214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55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24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50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A5643" w:rsidRPr="00266DB3" w:rsidTr="004A5643">
        <w:tc>
          <w:tcPr>
            <w:tcW w:w="1214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55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24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50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A5643" w:rsidRPr="00266DB3" w:rsidTr="004A5643">
        <w:tc>
          <w:tcPr>
            <w:tcW w:w="1214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55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24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50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A5643" w:rsidRPr="00266DB3" w:rsidTr="004A5643">
        <w:tc>
          <w:tcPr>
            <w:tcW w:w="1214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55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24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50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A5643" w:rsidRPr="00266DB3" w:rsidTr="004A5643">
        <w:tc>
          <w:tcPr>
            <w:tcW w:w="1214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55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24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50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A5643" w:rsidRPr="00266DB3" w:rsidTr="004A5643">
        <w:tc>
          <w:tcPr>
            <w:tcW w:w="1214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55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24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50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A5643" w:rsidRPr="00266DB3" w:rsidTr="004A5643">
        <w:tc>
          <w:tcPr>
            <w:tcW w:w="1214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55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24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50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A5643" w:rsidRPr="00266DB3" w:rsidTr="004A5643">
        <w:tc>
          <w:tcPr>
            <w:tcW w:w="1214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55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24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50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A5643" w:rsidRPr="00266DB3" w:rsidTr="004A5643">
        <w:tc>
          <w:tcPr>
            <w:tcW w:w="1214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55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24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50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A5643" w:rsidRPr="00266DB3" w:rsidTr="004A5643">
        <w:tc>
          <w:tcPr>
            <w:tcW w:w="1214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55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24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50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A5643" w:rsidRPr="00266DB3" w:rsidTr="004A5643">
        <w:tc>
          <w:tcPr>
            <w:tcW w:w="1214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55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24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50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A5643" w:rsidRPr="00266DB3" w:rsidTr="004A5643">
        <w:tc>
          <w:tcPr>
            <w:tcW w:w="1214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55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24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50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A5643" w:rsidRPr="00266DB3" w:rsidTr="004A5643">
        <w:tc>
          <w:tcPr>
            <w:tcW w:w="1214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55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24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50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A5643" w:rsidRPr="00266DB3" w:rsidTr="004A5643">
        <w:tc>
          <w:tcPr>
            <w:tcW w:w="1214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55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24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50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A5643" w:rsidRPr="00266DB3" w:rsidTr="004A5643">
        <w:tc>
          <w:tcPr>
            <w:tcW w:w="1214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55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24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50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A5643" w:rsidRPr="00266DB3" w:rsidTr="004A5643">
        <w:tc>
          <w:tcPr>
            <w:tcW w:w="1214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55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24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50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A5643" w:rsidRPr="00266DB3" w:rsidTr="004A5643">
        <w:tc>
          <w:tcPr>
            <w:tcW w:w="1214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55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24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50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A5643" w:rsidRPr="00266DB3" w:rsidTr="004A5643">
        <w:tc>
          <w:tcPr>
            <w:tcW w:w="1214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55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24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50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A5643" w:rsidRPr="00266DB3" w:rsidTr="004A5643">
        <w:tc>
          <w:tcPr>
            <w:tcW w:w="1214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55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24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50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A5643" w:rsidRPr="00266DB3" w:rsidTr="004A5643">
        <w:tc>
          <w:tcPr>
            <w:tcW w:w="1214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55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24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50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A5643" w:rsidRPr="00266DB3" w:rsidTr="004A5643">
        <w:tc>
          <w:tcPr>
            <w:tcW w:w="1214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55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24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50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A5643" w:rsidRPr="00266DB3" w:rsidTr="004A5643">
        <w:tc>
          <w:tcPr>
            <w:tcW w:w="1214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55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24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50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A5643" w:rsidRPr="00266DB3" w:rsidTr="004A5643">
        <w:tc>
          <w:tcPr>
            <w:tcW w:w="1214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55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24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50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A5643" w:rsidRPr="00266DB3" w:rsidTr="004A5643">
        <w:tc>
          <w:tcPr>
            <w:tcW w:w="1214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55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24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50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A5643" w:rsidRPr="00266DB3" w:rsidTr="004A5643">
        <w:tc>
          <w:tcPr>
            <w:tcW w:w="1214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55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24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50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A5643" w:rsidRPr="00266DB3" w:rsidTr="004A5643">
        <w:tc>
          <w:tcPr>
            <w:tcW w:w="1214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55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24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850" w:type="dxa"/>
            <w:shd w:val="clear" w:color="auto" w:fill="auto"/>
          </w:tcPr>
          <w:p w:rsidR="004A5643" w:rsidRPr="004A5643" w:rsidRDefault="004A5643" w:rsidP="0021268E">
            <w:pPr>
              <w:spacing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A0039F" w:rsidRPr="00D87236" w:rsidRDefault="00A0039F" w:rsidP="004A5643">
      <w:pPr>
        <w:tabs>
          <w:tab w:val="left" w:pos="2895"/>
        </w:tabs>
      </w:pPr>
    </w:p>
    <w:sectPr w:rsidR="00A0039F" w:rsidRPr="00D87236" w:rsidSect="004B47B7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701" w:left="1134" w:header="1134" w:footer="11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A8C" w:rsidRDefault="007D3A8C">
      <w:r>
        <w:separator/>
      </w:r>
    </w:p>
  </w:endnote>
  <w:endnote w:type="continuationSeparator" w:id="0">
    <w:p w:rsidR="007D3A8C" w:rsidRDefault="007D3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A8C" w:rsidRDefault="007D3A8C">
      <w:r>
        <w:separator/>
      </w:r>
    </w:p>
  </w:footnote>
  <w:footnote w:type="continuationSeparator" w:id="0">
    <w:p w:rsidR="007D3A8C" w:rsidRDefault="007D3A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7D3A8C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8240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C3739B" w:rsidP="004B47B7">
    <w:pPr>
      <w:pStyle w:val="Cabealho"/>
      <w:ind w:right="-709"/>
      <w:jc w:val="center"/>
      <w:rPr>
        <w:sz w:val="24"/>
      </w:rPr>
    </w:pP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57216" behindDoc="0" locked="0" layoutInCell="1" allowOverlap="1" wp14:anchorId="02CE257E" wp14:editId="39810055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2" name="Imagem 2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F22CFD" w:rsidRDefault="004A5643" w:rsidP="00F320AB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>Capa do Processo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FB0B66">
            <w:rPr>
              <w:rFonts w:ascii="Arial" w:hAnsi="Arial" w:cs="Arial"/>
              <w:b/>
              <w:sz w:val="18"/>
            </w:rPr>
            <w:t>FO</w:t>
          </w:r>
          <w:r w:rsidR="004A5643">
            <w:rPr>
              <w:rFonts w:ascii="Arial" w:hAnsi="Arial" w:cs="Arial"/>
              <w:b/>
              <w:sz w:val="18"/>
            </w:rPr>
            <w:t xml:space="preserve"> – 0003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7D3A8C" w:rsidP="006F7070">
    <w:pPr>
      <w:pStyle w:val="Cabealho"/>
      <w:jc w:val="center"/>
      <w:rPr>
        <w:sz w:val="24"/>
      </w:rPr>
    </w:pPr>
  </w:p>
  <w:p w:rsidR="00F71D92" w:rsidRPr="00F71D92" w:rsidRDefault="007D3A8C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7D3A8C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F2A03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BF457F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34026"/>
    <w:rsid w:val="00037E12"/>
    <w:rsid w:val="00044783"/>
    <w:rsid w:val="000835FB"/>
    <w:rsid w:val="000B1D15"/>
    <w:rsid w:val="000F0880"/>
    <w:rsid w:val="00103132"/>
    <w:rsid w:val="00121D33"/>
    <w:rsid w:val="00127AC3"/>
    <w:rsid w:val="001714AD"/>
    <w:rsid w:val="001A1CA3"/>
    <w:rsid w:val="001B0E1F"/>
    <w:rsid w:val="001E0153"/>
    <w:rsid w:val="00241CB9"/>
    <w:rsid w:val="002E0F55"/>
    <w:rsid w:val="003002AC"/>
    <w:rsid w:val="00302D8D"/>
    <w:rsid w:val="003268BA"/>
    <w:rsid w:val="00341C9A"/>
    <w:rsid w:val="00384C98"/>
    <w:rsid w:val="003A2A2C"/>
    <w:rsid w:val="003A2FAF"/>
    <w:rsid w:val="003B3FE6"/>
    <w:rsid w:val="003C5D43"/>
    <w:rsid w:val="003F0986"/>
    <w:rsid w:val="00434A1B"/>
    <w:rsid w:val="004A5643"/>
    <w:rsid w:val="004B47B7"/>
    <w:rsid w:val="004E0EFF"/>
    <w:rsid w:val="005018F6"/>
    <w:rsid w:val="00513435"/>
    <w:rsid w:val="005508D8"/>
    <w:rsid w:val="0056357E"/>
    <w:rsid w:val="00571E0F"/>
    <w:rsid w:val="00571F68"/>
    <w:rsid w:val="005A28BC"/>
    <w:rsid w:val="005C5E62"/>
    <w:rsid w:val="0060669F"/>
    <w:rsid w:val="006110A8"/>
    <w:rsid w:val="00655D06"/>
    <w:rsid w:val="00660A08"/>
    <w:rsid w:val="006620D9"/>
    <w:rsid w:val="00734C6E"/>
    <w:rsid w:val="00741DB7"/>
    <w:rsid w:val="007768FB"/>
    <w:rsid w:val="00777E9B"/>
    <w:rsid w:val="00777F1B"/>
    <w:rsid w:val="00781526"/>
    <w:rsid w:val="007914FD"/>
    <w:rsid w:val="00795375"/>
    <w:rsid w:val="007A1685"/>
    <w:rsid w:val="007A2833"/>
    <w:rsid w:val="007C10F8"/>
    <w:rsid w:val="007D3A8C"/>
    <w:rsid w:val="007F4C31"/>
    <w:rsid w:val="00804F4C"/>
    <w:rsid w:val="00805157"/>
    <w:rsid w:val="008272B1"/>
    <w:rsid w:val="008706A4"/>
    <w:rsid w:val="008A33E1"/>
    <w:rsid w:val="008A58AD"/>
    <w:rsid w:val="008C173A"/>
    <w:rsid w:val="008D10CD"/>
    <w:rsid w:val="00910F92"/>
    <w:rsid w:val="0094197C"/>
    <w:rsid w:val="00942BF1"/>
    <w:rsid w:val="0097084E"/>
    <w:rsid w:val="00976F6C"/>
    <w:rsid w:val="00995A58"/>
    <w:rsid w:val="009A1759"/>
    <w:rsid w:val="009C1AF4"/>
    <w:rsid w:val="009F1021"/>
    <w:rsid w:val="009F1FCE"/>
    <w:rsid w:val="009F61E6"/>
    <w:rsid w:val="00A0039F"/>
    <w:rsid w:val="00A153BC"/>
    <w:rsid w:val="00A30D58"/>
    <w:rsid w:val="00A345DE"/>
    <w:rsid w:val="00A37F4E"/>
    <w:rsid w:val="00A441B7"/>
    <w:rsid w:val="00A46BCC"/>
    <w:rsid w:val="00A50879"/>
    <w:rsid w:val="00A53184"/>
    <w:rsid w:val="00A55BC7"/>
    <w:rsid w:val="00AD48AD"/>
    <w:rsid w:val="00AE01E6"/>
    <w:rsid w:val="00B0788C"/>
    <w:rsid w:val="00B221F1"/>
    <w:rsid w:val="00B556DB"/>
    <w:rsid w:val="00B57661"/>
    <w:rsid w:val="00B62FDD"/>
    <w:rsid w:val="00BA7A53"/>
    <w:rsid w:val="00BC12F3"/>
    <w:rsid w:val="00BE24C8"/>
    <w:rsid w:val="00BF5FB4"/>
    <w:rsid w:val="00C02BB4"/>
    <w:rsid w:val="00C23373"/>
    <w:rsid w:val="00C30DA4"/>
    <w:rsid w:val="00C3739B"/>
    <w:rsid w:val="00C40052"/>
    <w:rsid w:val="00C56B29"/>
    <w:rsid w:val="00C61254"/>
    <w:rsid w:val="00C64B2F"/>
    <w:rsid w:val="00C75290"/>
    <w:rsid w:val="00CB1A0D"/>
    <w:rsid w:val="00CD570B"/>
    <w:rsid w:val="00CD7847"/>
    <w:rsid w:val="00CE21A4"/>
    <w:rsid w:val="00CE746E"/>
    <w:rsid w:val="00D1705C"/>
    <w:rsid w:val="00D37641"/>
    <w:rsid w:val="00D521F7"/>
    <w:rsid w:val="00D57994"/>
    <w:rsid w:val="00D87236"/>
    <w:rsid w:val="00DB4472"/>
    <w:rsid w:val="00DC0863"/>
    <w:rsid w:val="00DC6AF5"/>
    <w:rsid w:val="00F22CFD"/>
    <w:rsid w:val="00F2767A"/>
    <w:rsid w:val="00F320AB"/>
    <w:rsid w:val="00F349C6"/>
    <w:rsid w:val="00F81EB8"/>
    <w:rsid w:val="00FB0B66"/>
    <w:rsid w:val="00FB3C5F"/>
    <w:rsid w:val="00FC32B3"/>
    <w:rsid w:val="00FC6F66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3</cp:revision>
  <cp:lastPrinted>2018-06-14T17:24:00Z</cp:lastPrinted>
  <dcterms:created xsi:type="dcterms:W3CDTF">2021-01-27T13:17:00Z</dcterms:created>
  <dcterms:modified xsi:type="dcterms:W3CDTF">2021-01-27T13:19:00Z</dcterms:modified>
</cp:coreProperties>
</file>