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EA9" w:rsidRDefault="00C33EA9" w:rsidP="00C33EA9">
      <w:pPr>
        <w:spacing w:line="288" w:lineRule="auto"/>
        <w:jc w:val="center"/>
        <w:rPr>
          <w:rFonts w:ascii="Arial" w:hAnsi="Arial" w:cs="Arial"/>
          <w:b/>
          <w:bCs/>
          <w:sz w:val="20"/>
          <w:szCs w:val="20"/>
        </w:rPr>
      </w:pPr>
      <w:r w:rsidRPr="00C33EA9">
        <w:rPr>
          <w:rFonts w:ascii="Arial" w:hAnsi="Arial" w:cs="Arial"/>
          <w:b/>
          <w:bCs/>
          <w:sz w:val="20"/>
          <w:szCs w:val="20"/>
        </w:rPr>
        <w:t>TERMO DE REFERÊNCIA</w:t>
      </w:r>
    </w:p>
    <w:p w:rsidR="00C33EA9" w:rsidRPr="00C33EA9" w:rsidRDefault="00C33EA9" w:rsidP="00C33EA9">
      <w:pPr>
        <w:spacing w:line="288" w:lineRule="auto"/>
        <w:jc w:val="center"/>
        <w:rPr>
          <w:rFonts w:ascii="Arial" w:hAnsi="Arial" w:cs="Arial"/>
          <w:b/>
          <w:bCs/>
          <w:sz w:val="20"/>
          <w:szCs w:val="20"/>
        </w:rPr>
      </w:pPr>
      <w:bookmarkStart w:id="0" w:name="_GoBack"/>
      <w:bookmarkEnd w:id="0"/>
    </w:p>
    <w:p w:rsidR="00C33EA9" w:rsidRPr="00C33EA9" w:rsidRDefault="00C33EA9" w:rsidP="00C33EA9">
      <w:pPr>
        <w:spacing w:line="288" w:lineRule="auto"/>
        <w:rPr>
          <w:rFonts w:ascii="Arial" w:hAnsi="Arial" w:cs="Arial"/>
          <w:b/>
          <w:bCs/>
          <w:sz w:val="20"/>
          <w:szCs w:val="20"/>
        </w:rPr>
      </w:pPr>
    </w:p>
    <w:p w:rsidR="00C33EA9" w:rsidRPr="00C33EA9" w:rsidRDefault="00C33EA9" w:rsidP="00C33EA9">
      <w:pPr>
        <w:numPr>
          <w:ilvl w:val="0"/>
          <w:numId w:val="8"/>
        </w:numPr>
        <w:spacing w:after="160" w:line="360" w:lineRule="auto"/>
        <w:contextualSpacing/>
        <w:rPr>
          <w:rFonts w:ascii="Arial" w:eastAsia="Calibri (Corpo)" w:hAnsi="Arial" w:cs="Arial"/>
          <w:b/>
          <w:sz w:val="20"/>
          <w:szCs w:val="20"/>
          <w:lang w:eastAsia="en-US"/>
        </w:rPr>
      </w:pPr>
      <w:r w:rsidRPr="00C33EA9">
        <w:rPr>
          <w:rFonts w:ascii="Arial" w:hAnsi="Arial" w:cs="Arial"/>
          <w:noProof/>
          <w:sz w:val="20"/>
          <w:szCs w:val="20"/>
        </w:rPr>
        <mc:AlternateContent>
          <mc:Choice Requires="wps">
            <w:drawing>
              <wp:anchor distT="0" distB="0" distL="114300" distR="114300" simplePos="0" relativeHeight="251659264" behindDoc="0" locked="0" layoutInCell="1" allowOverlap="1" wp14:anchorId="70E16A45" wp14:editId="12B6D23B">
                <wp:simplePos x="0" y="0"/>
                <wp:positionH relativeFrom="column">
                  <wp:posOffset>0</wp:posOffset>
                </wp:positionH>
                <wp:positionV relativeFrom="paragraph">
                  <wp:posOffset>193040</wp:posOffset>
                </wp:positionV>
                <wp:extent cx="5438775" cy="9525"/>
                <wp:effectExtent l="0" t="0" r="9525" b="28575"/>
                <wp:wrapNone/>
                <wp:docPr id="16" name="Conector reto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438775" cy="9525"/>
                        </a:xfrm>
                        <a:prstGeom prst="line">
                          <a:avLst/>
                        </a:prstGeom>
                        <a:noFill/>
                        <a:ln w="19050" cap="flat" cmpd="sng" algn="ctr">
                          <a:solidFill>
                            <a:srgbClr val="C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Conector reto 1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2pt" to="428.2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" strokecolor="#c00000" strokeweight="1.5pt">
                <o:lock v:ext="edit" shapetype="f"/>
              </v:line>
            </w:pict>
          </mc:Fallback>
        </mc:AlternateContent>
      </w:r>
      <w:r w:rsidRPr="00C33EA9">
        <w:rPr>
          <w:rFonts w:ascii="Arial" w:eastAsia="Calibri (Corpo)" w:hAnsi="Arial" w:cs="Arial"/>
          <w:b/>
          <w:sz w:val="20"/>
          <w:szCs w:val="20"/>
          <w:lang w:eastAsia="en-US"/>
        </w:rPr>
        <w:t>DO OBJETO</w:t>
      </w:r>
    </w:p>
    <w:p w:rsidR="00C33EA9" w:rsidRPr="00C33EA9" w:rsidRDefault="00C33EA9" w:rsidP="00C33EA9">
      <w:pPr>
        <w:spacing w:line="360" w:lineRule="auto"/>
        <w:ind w:left="360"/>
        <w:contextualSpacing/>
        <w:rPr>
          <w:rFonts w:ascii="Arial" w:eastAsia="Calibri (Corpo)" w:hAnsi="Arial" w:cs="Arial"/>
          <w:b/>
          <w:sz w:val="20"/>
          <w:szCs w:val="20"/>
          <w:u w:val="single"/>
          <w:lang w:eastAsia="en-US"/>
        </w:rPr>
      </w:pPr>
    </w:p>
    <w:p w:rsidR="00C33EA9" w:rsidRPr="00C33EA9" w:rsidRDefault="00C33EA9" w:rsidP="00C33EA9">
      <w:pPr>
        <w:numPr>
          <w:ilvl w:val="0"/>
          <w:numId w:val="8"/>
        </w:numPr>
        <w:spacing w:after="160" w:line="360" w:lineRule="auto"/>
        <w:contextualSpacing/>
        <w:rPr>
          <w:rFonts w:ascii="Arial" w:eastAsia="Calibri (Corpo)" w:hAnsi="Arial" w:cs="Arial"/>
          <w:b/>
          <w:sz w:val="20"/>
          <w:szCs w:val="20"/>
          <w:lang w:eastAsia="en-US"/>
        </w:rPr>
      </w:pPr>
      <w:r w:rsidRPr="00C33EA9">
        <w:rPr>
          <w:rFonts w:ascii="Arial" w:hAnsi="Arial" w:cs="Arial"/>
          <w:noProof/>
          <w:sz w:val="20"/>
          <w:szCs w:val="20"/>
        </w:rPr>
        <mc:AlternateContent>
          <mc:Choice Requires="wps">
            <w:drawing>
              <wp:anchor distT="0" distB="0" distL="114300" distR="114300" simplePos="0" relativeHeight="251660288" behindDoc="0" locked="0" layoutInCell="1" allowOverlap="1" wp14:anchorId="0AABC9F9" wp14:editId="7B701332">
                <wp:simplePos x="0" y="0"/>
                <wp:positionH relativeFrom="column">
                  <wp:posOffset>0</wp:posOffset>
                </wp:positionH>
                <wp:positionV relativeFrom="paragraph">
                  <wp:posOffset>193040</wp:posOffset>
                </wp:positionV>
                <wp:extent cx="5438775" cy="9525"/>
                <wp:effectExtent l="0" t="0" r="9525" b="28575"/>
                <wp:wrapNone/>
                <wp:docPr id="3" name="Conector re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438775" cy="9525"/>
                        </a:xfrm>
                        <a:prstGeom prst="line">
                          <a:avLst/>
                        </a:prstGeom>
                        <a:noFill/>
                        <a:ln w="19050" cap="flat" cmpd="sng" algn="ctr">
                          <a:solidFill>
                            <a:srgbClr val="C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Conector reto 3"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2pt" to="428.2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" strokecolor="#c00000" strokeweight="1.5pt">
                <o:lock v:ext="edit" shapetype="f"/>
              </v:line>
            </w:pict>
          </mc:Fallback>
        </mc:AlternateContent>
      </w:r>
      <w:r w:rsidRPr="00C33EA9">
        <w:rPr>
          <w:rFonts w:ascii="Arial" w:eastAsia="Calibri (Corpo)" w:hAnsi="Arial" w:cs="Arial"/>
          <w:b/>
          <w:sz w:val="20"/>
          <w:szCs w:val="20"/>
          <w:lang w:eastAsia="en-US"/>
        </w:rPr>
        <w:t>FUNDAMENTAÇÃO LEGAL E JUSTIFICATIVA</w:t>
      </w:r>
    </w:p>
    <w:p w:rsidR="00C33EA9" w:rsidRPr="00C33EA9" w:rsidRDefault="00C33EA9" w:rsidP="00C33EA9">
      <w:pPr>
        <w:numPr>
          <w:ilvl w:val="1"/>
          <w:numId w:val="8"/>
        </w:numPr>
        <w:spacing w:after="160" w:line="360" w:lineRule="auto"/>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 xml:space="preserve"> </w:t>
      </w:r>
    </w:p>
    <w:p w:rsidR="00C33EA9" w:rsidRPr="00C33EA9" w:rsidRDefault="00C33EA9" w:rsidP="00C33EA9">
      <w:pPr>
        <w:spacing w:line="360" w:lineRule="auto"/>
        <w:contextualSpacing/>
        <w:rPr>
          <w:rFonts w:ascii="Arial" w:eastAsia="Calibri (Corpo)" w:hAnsi="Arial" w:cs="Arial"/>
          <w:sz w:val="20"/>
          <w:szCs w:val="20"/>
          <w:lang w:eastAsia="en-US"/>
        </w:rPr>
      </w:pPr>
    </w:p>
    <w:p w:rsidR="00C33EA9" w:rsidRPr="00C33EA9" w:rsidRDefault="00C33EA9" w:rsidP="00C33EA9">
      <w:pPr>
        <w:numPr>
          <w:ilvl w:val="0"/>
          <w:numId w:val="8"/>
        </w:numPr>
        <w:spacing w:after="160" w:line="360" w:lineRule="auto"/>
        <w:contextualSpacing/>
        <w:rPr>
          <w:rFonts w:ascii="Arial" w:eastAsia="Calibri (Corpo)" w:hAnsi="Arial" w:cs="Arial"/>
          <w:b/>
          <w:sz w:val="20"/>
          <w:szCs w:val="20"/>
          <w:lang w:eastAsia="en-US"/>
        </w:rPr>
      </w:pPr>
      <w:r w:rsidRPr="00C33EA9">
        <w:rPr>
          <w:rFonts w:ascii="Arial" w:hAnsi="Arial" w:cs="Arial"/>
          <w:noProof/>
          <w:sz w:val="20"/>
          <w:szCs w:val="20"/>
        </w:rPr>
        <mc:AlternateContent>
          <mc:Choice Requires="wps">
            <w:drawing>
              <wp:anchor distT="0" distB="0" distL="114300" distR="114300" simplePos="0" relativeHeight="251661312" behindDoc="0" locked="0" layoutInCell="1" allowOverlap="1" wp14:anchorId="159D58C8" wp14:editId="5063AE9F">
                <wp:simplePos x="0" y="0"/>
                <wp:positionH relativeFrom="column">
                  <wp:posOffset>0</wp:posOffset>
                </wp:positionH>
                <wp:positionV relativeFrom="paragraph">
                  <wp:posOffset>193040</wp:posOffset>
                </wp:positionV>
                <wp:extent cx="5438775" cy="9525"/>
                <wp:effectExtent l="0" t="0" r="9525" b="28575"/>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438775" cy="9525"/>
                        </a:xfrm>
                        <a:prstGeom prst="line">
                          <a:avLst/>
                        </a:prstGeom>
                        <a:noFill/>
                        <a:ln w="19050" cap="flat" cmpd="sng" algn="ctr">
                          <a:solidFill>
                            <a:srgbClr val="C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2pt" to="428.2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" strokecolor="#c00000" strokeweight="1.5pt">
                <o:lock v:ext="edit" shapetype="f"/>
              </v:line>
            </w:pict>
          </mc:Fallback>
        </mc:AlternateContent>
      </w:r>
      <w:r w:rsidRPr="00C33EA9">
        <w:rPr>
          <w:rFonts w:ascii="Arial" w:eastAsia="Calibri (Corpo)" w:hAnsi="Arial" w:cs="Arial"/>
          <w:b/>
          <w:sz w:val="20"/>
          <w:szCs w:val="20"/>
          <w:lang w:eastAsia="en-US"/>
        </w:rPr>
        <w:t>CLASSIFICAÇÃO DOS BENS COMUNS</w:t>
      </w:r>
    </w:p>
    <w:p w:rsidR="00C33EA9" w:rsidRPr="00C33EA9" w:rsidRDefault="00C33EA9" w:rsidP="00C33EA9">
      <w:pPr>
        <w:spacing w:line="360" w:lineRule="auto"/>
        <w:contextualSpacing/>
        <w:jc w:val="both"/>
        <w:rPr>
          <w:rFonts w:ascii="Arial" w:eastAsia="Calibri (Corpo)" w:hAnsi="Arial" w:cs="Arial"/>
          <w:sz w:val="20"/>
          <w:szCs w:val="20"/>
          <w:lang w:eastAsia="en-US"/>
        </w:rPr>
      </w:pPr>
    </w:p>
    <w:p w:rsidR="00C33EA9" w:rsidRPr="00C33EA9" w:rsidRDefault="00C33EA9" w:rsidP="00C33EA9">
      <w:pPr>
        <w:numPr>
          <w:ilvl w:val="0"/>
          <w:numId w:val="8"/>
        </w:numPr>
        <w:spacing w:after="160" w:line="360" w:lineRule="auto"/>
        <w:contextualSpacing/>
        <w:rPr>
          <w:rFonts w:ascii="Arial" w:eastAsia="Calibri (Corpo)" w:hAnsi="Arial" w:cs="Arial"/>
          <w:b/>
          <w:sz w:val="20"/>
          <w:szCs w:val="20"/>
          <w:lang w:eastAsia="en-US"/>
        </w:rPr>
      </w:pPr>
      <w:r w:rsidRPr="00C33EA9">
        <w:rPr>
          <w:rFonts w:ascii="Arial" w:hAnsi="Arial" w:cs="Arial"/>
          <w:noProof/>
          <w:sz w:val="20"/>
          <w:szCs w:val="20"/>
        </w:rPr>
        <mc:AlternateContent>
          <mc:Choice Requires="wps">
            <w:drawing>
              <wp:anchor distT="0" distB="0" distL="114300" distR="114300" simplePos="0" relativeHeight="251662336" behindDoc="0" locked="0" layoutInCell="1" allowOverlap="1" wp14:anchorId="1B2EEBEC" wp14:editId="721D6E42">
                <wp:simplePos x="0" y="0"/>
                <wp:positionH relativeFrom="column">
                  <wp:posOffset>0</wp:posOffset>
                </wp:positionH>
                <wp:positionV relativeFrom="paragraph">
                  <wp:posOffset>193040</wp:posOffset>
                </wp:positionV>
                <wp:extent cx="5438775" cy="9525"/>
                <wp:effectExtent l="0" t="0" r="9525" b="28575"/>
                <wp:wrapNone/>
                <wp:docPr id="4" name="Conector re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438775" cy="9525"/>
                        </a:xfrm>
                        <a:prstGeom prst="line">
                          <a:avLst/>
                        </a:prstGeom>
                        <a:noFill/>
                        <a:ln w="19050" cap="flat" cmpd="sng" algn="ctr">
                          <a:solidFill>
                            <a:srgbClr val="C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Conector reto 4"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2pt" to="428.2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" strokecolor="#c00000" strokeweight="1.5pt">
                <o:lock v:ext="edit" shapetype="f"/>
              </v:line>
            </w:pict>
          </mc:Fallback>
        </mc:AlternateContent>
      </w:r>
      <w:r w:rsidRPr="00C33EA9">
        <w:rPr>
          <w:rFonts w:ascii="Arial" w:eastAsia="Calibri (Corpo)" w:hAnsi="Arial" w:cs="Arial"/>
          <w:b/>
          <w:sz w:val="20"/>
          <w:szCs w:val="20"/>
          <w:lang w:eastAsia="en-US"/>
        </w:rPr>
        <w:t>DESCRIÇÃO DOS OBJETOS E SERVIÇOS</w:t>
      </w:r>
    </w:p>
    <w:p w:rsidR="00C33EA9" w:rsidRPr="00C33EA9" w:rsidRDefault="00C33EA9" w:rsidP="00C33EA9">
      <w:pPr>
        <w:spacing w:line="360" w:lineRule="auto"/>
        <w:contextualSpacing/>
        <w:rPr>
          <w:rFonts w:ascii="Arial" w:eastAsia="Calibri (Corpo)" w:hAnsi="Arial" w:cs="Arial"/>
          <w:b/>
          <w:sz w:val="20"/>
          <w:szCs w:val="20"/>
          <w:lang w:eastAsia="en-US"/>
        </w:rPr>
      </w:pPr>
    </w:p>
    <w:p w:rsidR="00C33EA9" w:rsidRPr="00C33EA9" w:rsidRDefault="00C33EA9" w:rsidP="00C33EA9">
      <w:pPr>
        <w:numPr>
          <w:ilvl w:val="0"/>
          <w:numId w:val="8"/>
        </w:numPr>
        <w:spacing w:after="160" w:line="360" w:lineRule="auto"/>
        <w:contextualSpacing/>
        <w:rPr>
          <w:rFonts w:ascii="Arial" w:eastAsia="Calibri (Corpo)" w:hAnsi="Arial" w:cs="Arial"/>
          <w:b/>
          <w:sz w:val="20"/>
          <w:szCs w:val="20"/>
          <w:lang w:eastAsia="en-US"/>
        </w:rPr>
      </w:pPr>
      <w:r w:rsidRPr="00C33EA9">
        <w:rPr>
          <w:rFonts w:ascii="Arial" w:hAnsi="Arial" w:cs="Arial"/>
          <w:noProof/>
          <w:sz w:val="20"/>
          <w:szCs w:val="20"/>
        </w:rPr>
        <mc:AlternateContent>
          <mc:Choice Requires="wps">
            <w:drawing>
              <wp:anchor distT="0" distB="0" distL="114300" distR="114300" simplePos="0" relativeHeight="251663360" behindDoc="0" locked="0" layoutInCell="1" allowOverlap="1" wp14:anchorId="6E1BDCA6" wp14:editId="3DECC41E">
                <wp:simplePos x="0" y="0"/>
                <wp:positionH relativeFrom="column">
                  <wp:posOffset>0</wp:posOffset>
                </wp:positionH>
                <wp:positionV relativeFrom="paragraph">
                  <wp:posOffset>193040</wp:posOffset>
                </wp:positionV>
                <wp:extent cx="5438775" cy="9525"/>
                <wp:effectExtent l="0" t="0" r="9525" b="28575"/>
                <wp:wrapNone/>
                <wp:docPr id="5" name="Conector re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438775" cy="9525"/>
                        </a:xfrm>
                        <a:prstGeom prst="line">
                          <a:avLst/>
                        </a:prstGeom>
                        <a:noFill/>
                        <a:ln w="19050" cap="flat" cmpd="sng" algn="ctr">
                          <a:solidFill>
                            <a:srgbClr val="C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Conector reto 5"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2pt" to="428.2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" strokecolor="#c00000" strokeweight="1.5pt">
                <o:lock v:ext="edit" shapetype="f"/>
              </v:line>
            </w:pict>
          </mc:Fallback>
        </mc:AlternateContent>
      </w:r>
      <w:r w:rsidRPr="00C33EA9">
        <w:rPr>
          <w:rFonts w:ascii="Arial" w:eastAsia="Calibri (Corpo)" w:hAnsi="Arial" w:cs="Arial"/>
          <w:b/>
          <w:sz w:val="20"/>
          <w:szCs w:val="20"/>
          <w:lang w:eastAsia="en-US"/>
        </w:rPr>
        <w:t>OBRIGAÇÕES DA CONTRATANTE</w:t>
      </w:r>
    </w:p>
    <w:p w:rsidR="00C33EA9" w:rsidRPr="00C33EA9" w:rsidRDefault="00C33EA9" w:rsidP="00C33EA9">
      <w:pPr>
        <w:numPr>
          <w:ilvl w:val="1"/>
          <w:numId w:val="8"/>
        </w:numPr>
        <w:spacing w:after="160" w:line="360" w:lineRule="auto"/>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São obrigações do CFO:</w:t>
      </w:r>
    </w:p>
    <w:p w:rsidR="00C33EA9" w:rsidRPr="00C33EA9" w:rsidRDefault="00C33EA9" w:rsidP="00C33EA9">
      <w:pPr>
        <w:numPr>
          <w:ilvl w:val="2"/>
          <w:numId w:val="8"/>
        </w:numPr>
        <w:spacing w:after="160" w:line="360" w:lineRule="auto"/>
        <w:ind w:left="284"/>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Proporcionar à CONTRATADA todas as facilidades para o perfeito fornecimento do objeto licitado;</w:t>
      </w:r>
    </w:p>
    <w:p w:rsidR="00C33EA9" w:rsidRPr="00C33EA9" w:rsidRDefault="00C33EA9" w:rsidP="00C33EA9">
      <w:pPr>
        <w:numPr>
          <w:ilvl w:val="2"/>
          <w:numId w:val="8"/>
        </w:numPr>
        <w:spacing w:after="160" w:line="360" w:lineRule="auto"/>
        <w:ind w:left="284"/>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Fornecer as informações necessárias e os atos normativos, que no seu âmbito, regem as relações trabalhistas;</w:t>
      </w:r>
    </w:p>
    <w:p w:rsidR="00C33EA9" w:rsidRPr="00C33EA9" w:rsidRDefault="00C33EA9" w:rsidP="00C33EA9">
      <w:pPr>
        <w:numPr>
          <w:ilvl w:val="2"/>
          <w:numId w:val="8"/>
        </w:numPr>
        <w:spacing w:after="160" w:line="360" w:lineRule="auto"/>
        <w:ind w:left="284"/>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Permitir o acesso da contratada ao local determinado para a prestação dos serviços objeto deste contrato, devendo tomar as providências administrativas que garantem o livre desempenho de suas atividades;</w:t>
      </w:r>
    </w:p>
    <w:p w:rsidR="00C33EA9" w:rsidRPr="00C33EA9" w:rsidRDefault="00C33EA9" w:rsidP="00C33EA9">
      <w:pPr>
        <w:numPr>
          <w:ilvl w:val="2"/>
          <w:numId w:val="8"/>
        </w:numPr>
        <w:spacing w:after="160" w:line="360" w:lineRule="auto"/>
        <w:ind w:left="284"/>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Fiscalizar e acompanhar toda a execução dos serviços, por meio de um funcionário especialmente designado para isso, anotando em registro próprio todas as ocorrências relacionadas ao mesmo, nos termos do art. 67 da Lei nº 8.666/1993;</w:t>
      </w:r>
    </w:p>
    <w:p w:rsidR="00C33EA9" w:rsidRPr="00C33EA9" w:rsidRDefault="00C33EA9" w:rsidP="00C33EA9">
      <w:pPr>
        <w:numPr>
          <w:ilvl w:val="2"/>
          <w:numId w:val="8"/>
        </w:numPr>
        <w:spacing w:after="160" w:line="360" w:lineRule="auto"/>
        <w:ind w:left="284"/>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Rejeitar, no todo ou em parte, o serviço entregue em desacordo com as especificações;</w:t>
      </w:r>
    </w:p>
    <w:p w:rsidR="00C33EA9" w:rsidRPr="00C33EA9" w:rsidRDefault="00C33EA9" w:rsidP="00C33EA9">
      <w:pPr>
        <w:numPr>
          <w:ilvl w:val="2"/>
          <w:numId w:val="8"/>
        </w:numPr>
        <w:spacing w:after="160" w:line="360" w:lineRule="auto"/>
        <w:ind w:left="284"/>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Atestar a nota fiscal/fatura correspondente, após realizar rigorosa conferência das características dos serviços;</w:t>
      </w:r>
    </w:p>
    <w:p w:rsidR="00C33EA9" w:rsidRPr="00C33EA9" w:rsidRDefault="00C33EA9" w:rsidP="00C33EA9">
      <w:pPr>
        <w:numPr>
          <w:ilvl w:val="2"/>
          <w:numId w:val="8"/>
        </w:numPr>
        <w:spacing w:after="160" w:line="360" w:lineRule="auto"/>
        <w:ind w:left="284"/>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Providenciar o pagamento mensalmente no preço e nas condições pactuadas, sobre os quantitativos efetivamente executados, tomando por base os valores unitários cotados na proposta da CONTRATADA;</w:t>
      </w:r>
    </w:p>
    <w:p w:rsidR="00C33EA9" w:rsidRPr="00C33EA9" w:rsidRDefault="00C33EA9" w:rsidP="00C33EA9">
      <w:pPr>
        <w:numPr>
          <w:ilvl w:val="2"/>
          <w:numId w:val="8"/>
        </w:numPr>
        <w:spacing w:after="160" w:line="360" w:lineRule="auto"/>
        <w:ind w:left="284"/>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Notificar a CONTRATADA por escrito da ocorrência de eventuais imperfeições no curso da execução dos serviços, fixando prazo para a sua correção;</w:t>
      </w:r>
    </w:p>
    <w:p w:rsidR="00C33EA9" w:rsidRPr="00C33EA9" w:rsidRDefault="00C33EA9" w:rsidP="00C33EA9">
      <w:pPr>
        <w:numPr>
          <w:ilvl w:val="2"/>
          <w:numId w:val="8"/>
        </w:numPr>
        <w:spacing w:after="160" w:line="360" w:lineRule="auto"/>
        <w:ind w:left="284"/>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Aplicar à CONTRATADA as sanções administrativas regulamentares e contratuais, quando cabíveis;</w:t>
      </w:r>
    </w:p>
    <w:p w:rsidR="00C33EA9" w:rsidRPr="00C33EA9" w:rsidRDefault="00C33EA9" w:rsidP="00C33EA9">
      <w:pPr>
        <w:numPr>
          <w:ilvl w:val="2"/>
          <w:numId w:val="8"/>
        </w:numPr>
        <w:spacing w:after="160" w:line="360" w:lineRule="auto"/>
        <w:ind w:left="284"/>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 xml:space="preserve">Efetuar as retenções tributárias devidas sobre o valor da Nota Fiscal/Fatura fornecida pela CONTRATADA, em conformidade com o item </w:t>
      </w:r>
      <w:proofErr w:type="gramStart"/>
      <w:r w:rsidRPr="00C33EA9">
        <w:rPr>
          <w:rFonts w:ascii="Arial" w:eastAsia="Calibri (Corpo)" w:hAnsi="Arial" w:cs="Arial"/>
          <w:sz w:val="20"/>
          <w:szCs w:val="20"/>
          <w:lang w:eastAsia="en-US"/>
        </w:rPr>
        <w:t>6</w:t>
      </w:r>
      <w:proofErr w:type="gramEnd"/>
      <w:r w:rsidRPr="00C33EA9">
        <w:rPr>
          <w:rFonts w:ascii="Arial" w:eastAsia="Calibri (Corpo)" w:hAnsi="Arial" w:cs="Arial"/>
          <w:sz w:val="20"/>
          <w:szCs w:val="20"/>
          <w:lang w:eastAsia="en-US"/>
        </w:rPr>
        <w:t>, do Anexo XI da IN SLTI/MP nº 5, de 2017.</w:t>
      </w:r>
    </w:p>
    <w:p w:rsidR="00C33EA9" w:rsidRPr="00C33EA9" w:rsidRDefault="00C33EA9" w:rsidP="00C33EA9">
      <w:pPr>
        <w:spacing w:after="160" w:line="360" w:lineRule="auto"/>
        <w:jc w:val="center"/>
        <w:rPr>
          <w:rFonts w:ascii="Arial" w:eastAsia="Calibri (Corpo)" w:hAnsi="Arial" w:cs="Arial"/>
          <w:b/>
          <w:sz w:val="20"/>
          <w:szCs w:val="20"/>
          <w:u w:val="single"/>
          <w:lang w:eastAsia="en-US"/>
        </w:rPr>
      </w:pPr>
    </w:p>
    <w:p w:rsidR="00C33EA9" w:rsidRPr="00C33EA9" w:rsidRDefault="00C33EA9" w:rsidP="00C33EA9">
      <w:pPr>
        <w:numPr>
          <w:ilvl w:val="0"/>
          <w:numId w:val="8"/>
        </w:numPr>
        <w:spacing w:after="160" w:line="360" w:lineRule="auto"/>
        <w:contextualSpacing/>
        <w:rPr>
          <w:rFonts w:ascii="Arial" w:eastAsia="Calibri (Corpo)" w:hAnsi="Arial" w:cs="Arial"/>
          <w:b/>
          <w:sz w:val="20"/>
          <w:szCs w:val="20"/>
          <w:lang w:eastAsia="en-US"/>
        </w:rPr>
      </w:pPr>
      <w:r w:rsidRPr="00C33EA9">
        <w:rPr>
          <w:rFonts w:ascii="Arial" w:hAnsi="Arial" w:cs="Arial"/>
          <w:noProof/>
          <w:sz w:val="20"/>
          <w:szCs w:val="20"/>
        </w:rPr>
        <mc:AlternateContent>
          <mc:Choice Requires="wps">
            <w:drawing>
              <wp:anchor distT="0" distB="0" distL="114300" distR="114300" simplePos="0" relativeHeight="251664384" behindDoc="0" locked="0" layoutInCell="1" allowOverlap="1" wp14:anchorId="3F2C7775" wp14:editId="27EFA510">
                <wp:simplePos x="0" y="0"/>
                <wp:positionH relativeFrom="column">
                  <wp:posOffset>0</wp:posOffset>
                </wp:positionH>
                <wp:positionV relativeFrom="paragraph">
                  <wp:posOffset>193040</wp:posOffset>
                </wp:positionV>
                <wp:extent cx="5438775" cy="9525"/>
                <wp:effectExtent l="0" t="0" r="9525" b="28575"/>
                <wp:wrapNone/>
                <wp:docPr id="6" name="Conector reto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438775" cy="9525"/>
                        </a:xfrm>
                        <a:prstGeom prst="line">
                          <a:avLst/>
                        </a:prstGeom>
                        <a:noFill/>
                        <a:ln w="19050" cap="flat" cmpd="sng" algn="ctr">
                          <a:solidFill>
                            <a:srgbClr val="C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Conector reto 6"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2pt" to="428.2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" strokecolor="#c00000" strokeweight="1.5pt">
                <o:lock v:ext="edit" shapetype="f"/>
              </v:line>
            </w:pict>
          </mc:Fallback>
        </mc:AlternateContent>
      </w:r>
      <w:r w:rsidRPr="00C33EA9">
        <w:rPr>
          <w:rFonts w:ascii="Arial" w:eastAsia="Calibri (Corpo)" w:hAnsi="Arial" w:cs="Arial"/>
          <w:b/>
          <w:sz w:val="20"/>
          <w:szCs w:val="20"/>
          <w:lang w:eastAsia="en-US"/>
        </w:rPr>
        <w:t>OBRIGAÇÕES DA CONTRATADA</w:t>
      </w:r>
    </w:p>
    <w:p w:rsidR="00C33EA9" w:rsidRPr="00C33EA9" w:rsidRDefault="00C33EA9" w:rsidP="00C33EA9">
      <w:pPr>
        <w:numPr>
          <w:ilvl w:val="1"/>
          <w:numId w:val="8"/>
        </w:numPr>
        <w:spacing w:after="160" w:line="360" w:lineRule="auto"/>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São obrigações da CONTRATADA:</w:t>
      </w:r>
    </w:p>
    <w:p w:rsidR="00C33EA9" w:rsidRPr="00C33EA9" w:rsidRDefault="00C33EA9" w:rsidP="00C33EA9">
      <w:pPr>
        <w:spacing w:line="360" w:lineRule="auto"/>
        <w:contextualSpacing/>
        <w:rPr>
          <w:rFonts w:ascii="Arial" w:eastAsia="Calibri (Corpo)" w:hAnsi="Arial" w:cs="Arial"/>
          <w:sz w:val="20"/>
          <w:szCs w:val="20"/>
          <w:lang w:eastAsia="en-US"/>
        </w:rPr>
      </w:pPr>
    </w:p>
    <w:p w:rsidR="00C33EA9" w:rsidRPr="00C33EA9" w:rsidRDefault="00C33EA9" w:rsidP="00C33EA9">
      <w:pPr>
        <w:numPr>
          <w:ilvl w:val="0"/>
          <w:numId w:val="8"/>
        </w:numPr>
        <w:spacing w:after="160" w:line="360" w:lineRule="auto"/>
        <w:contextualSpacing/>
        <w:rPr>
          <w:rFonts w:ascii="Arial" w:eastAsia="Calibri (Corpo)" w:hAnsi="Arial" w:cs="Arial"/>
          <w:b/>
          <w:sz w:val="20"/>
          <w:szCs w:val="20"/>
          <w:lang w:eastAsia="en-US"/>
        </w:rPr>
      </w:pPr>
      <w:r w:rsidRPr="00C33EA9">
        <w:rPr>
          <w:rFonts w:ascii="Arial" w:hAnsi="Arial" w:cs="Arial"/>
          <w:noProof/>
          <w:sz w:val="20"/>
          <w:szCs w:val="20"/>
        </w:rPr>
        <mc:AlternateContent>
          <mc:Choice Requires="wps">
            <w:drawing>
              <wp:anchor distT="0" distB="0" distL="114300" distR="114300" simplePos="0" relativeHeight="251674624" behindDoc="0" locked="0" layoutInCell="1" allowOverlap="1" wp14:anchorId="2F9C1D52" wp14:editId="131DA9B5">
                <wp:simplePos x="0" y="0"/>
                <wp:positionH relativeFrom="column">
                  <wp:posOffset>0</wp:posOffset>
                </wp:positionH>
                <wp:positionV relativeFrom="paragraph">
                  <wp:posOffset>193040</wp:posOffset>
                </wp:positionV>
                <wp:extent cx="5438775" cy="9525"/>
                <wp:effectExtent l="0" t="0" r="9525" b="28575"/>
                <wp:wrapNone/>
                <wp:docPr id="20" name="Conector reto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438775" cy="9525"/>
                        </a:xfrm>
                        <a:prstGeom prst="line">
                          <a:avLst/>
                        </a:prstGeom>
                        <a:noFill/>
                        <a:ln w="19050" cap="flat" cmpd="sng" algn="ctr">
                          <a:solidFill>
                            <a:srgbClr val="C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Conector reto 20"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2pt" to="428.2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" strokecolor="#c00000" strokeweight="1.5pt">
                <o:lock v:ext="edit" shapetype="f"/>
              </v:line>
            </w:pict>
          </mc:Fallback>
        </mc:AlternateContent>
      </w:r>
      <w:r w:rsidRPr="00C33EA9">
        <w:rPr>
          <w:rFonts w:ascii="Arial" w:eastAsia="Calibri (Corpo)" w:hAnsi="Arial" w:cs="Arial"/>
          <w:b/>
          <w:sz w:val="20"/>
          <w:szCs w:val="20"/>
          <w:lang w:eastAsia="en-US"/>
        </w:rPr>
        <w:t>DA QUALIFICAÇÃO TÉCNICA</w:t>
      </w:r>
    </w:p>
    <w:p w:rsidR="00C33EA9" w:rsidRPr="00C33EA9" w:rsidRDefault="00C33EA9" w:rsidP="00C33EA9">
      <w:pPr>
        <w:spacing w:line="360" w:lineRule="auto"/>
        <w:contextualSpacing/>
        <w:rPr>
          <w:rFonts w:ascii="Arial" w:eastAsia="Calibri (Corpo)" w:hAnsi="Arial" w:cs="Arial"/>
          <w:sz w:val="20"/>
          <w:szCs w:val="20"/>
          <w:lang w:eastAsia="en-US"/>
        </w:rPr>
      </w:pPr>
    </w:p>
    <w:p w:rsidR="00C33EA9" w:rsidRPr="00C33EA9" w:rsidRDefault="00C33EA9" w:rsidP="00C33EA9">
      <w:pPr>
        <w:numPr>
          <w:ilvl w:val="0"/>
          <w:numId w:val="8"/>
        </w:numPr>
        <w:spacing w:after="160" w:line="360" w:lineRule="auto"/>
        <w:contextualSpacing/>
        <w:rPr>
          <w:rFonts w:ascii="Arial" w:eastAsia="Calibri (Corpo)" w:hAnsi="Arial" w:cs="Arial"/>
          <w:b/>
          <w:sz w:val="20"/>
          <w:szCs w:val="20"/>
          <w:lang w:eastAsia="en-US"/>
        </w:rPr>
      </w:pPr>
      <w:r w:rsidRPr="00C33EA9">
        <w:rPr>
          <w:rFonts w:ascii="Arial" w:hAnsi="Arial" w:cs="Arial"/>
          <w:noProof/>
          <w:sz w:val="20"/>
          <w:szCs w:val="20"/>
        </w:rPr>
        <mc:AlternateContent>
          <mc:Choice Requires="wps">
            <w:drawing>
              <wp:anchor distT="0" distB="0" distL="114300" distR="114300" simplePos="0" relativeHeight="251675648" behindDoc="0" locked="0" layoutInCell="1" allowOverlap="1" wp14:anchorId="74045333" wp14:editId="64F8D28C">
                <wp:simplePos x="0" y="0"/>
                <wp:positionH relativeFrom="column">
                  <wp:posOffset>0</wp:posOffset>
                </wp:positionH>
                <wp:positionV relativeFrom="paragraph">
                  <wp:posOffset>193040</wp:posOffset>
                </wp:positionV>
                <wp:extent cx="5438775" cy="9525"/>
                <wp:effectExtent l="0" t="0" r="9525" b="28575"/>
                <wp:wrapNone/>
                <wp:docPr id="23" name="Conector reto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438775" cy="9525"/>
                        </a:xfrm>
                        <a:prstGeom prst="line">
                          <a:avLst/>
                        </a:prstGeom>
                        <a:noFill/>
                        <a:ln w="19050" cap="flat" cmpd="sng" algn="ctr">
                          <a:solidFill>
                            <a:srgbClr val="C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Conector reto 23"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2pt" to="428.2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" strokecolor="#c00000" strokeweight="1.5pt">
                <o:lock v:ext="edit" shapetype="f"/>
              </v:line>
            </w:pict>
          </mc:Fallback>
        </mc:AlternateContent>
      </w:r>
      <w:r w:rsidRPr="00C33EA9">
        <w:rPr>
          <w:rFonts w:ascii="Arial" w:eastAsia="Calibri (Corpo)" w:hAnsi="Arial" w:cs="Arial"/>
          <w:b/>
          <w:sz w:val="20"/>
          <w:szCs w:val="20"/>
          <w:lang w:eastAsia="en-US"/>
        </w:rPr>
        <w:t>DA ENTREGA</w:t>
      </w:r>
    </w:p>
    <w:p w:rsidR="00C33EA9" w:rsidRPr="00C33EA9" w:rsidRDefault="00C33EA9" w:rsidP="00C33EA9">
      <w:pPr>
        <w:numPr>
          <w:ilvl w:val="1"/>
          <w:numId w:val="8"/>
        </w:numPr>
        <w:spacing w:after="160" w:line="360" w:lineRule="auto"/>
        <w:contextualSpacing/>
        <w:jc w:val="both"/>
        <w:rPr>
          <w:rFonts w:ascii="Arial" w:eastAsia="Calibri (Corpo)" w:hAnsi="Arial" w:cs="Arial"/>
          <w:sz w:val="20"/>
          <w:szCs w:val="20"/>
          <w:lang w:eastAsia="en-US"/>
        </w:rPr>
      </w:pPr>
    </w:p>
    <w:p w:rsidR="00C33EA9" w:rsidRPr="00C33EA9" w:rsidRDefault="00C33EA9" w:rsidP="00C33EA9">
      <w:pPr>
        <w:spacing w:line="360" w:lineRule="auto"/>
        <w:contextualSpacing/>
        <w:jc w:val="both"/>
        <w:rPr>
          <w:rFonts w:ascii="Arial" w:eastAsia="Calibri (Corpo)" w:hAnsi="Arial" w:cs="Arial"/>
          <w:sz w:val="20"/>
          <w:szCs w:val="20"/>
          <w:lang w:eastAsia="en-US"/>
        </w:rPr>
      </w:pPr>
    </w:p>
    <w:p w:rsidR="00C33EA9" w:rsidRPr="00C33EA9" w:rsidRDefault="00C33EA9" w:rsidP="00C33EA9">
      <w:pPr>
        <w:numPr>
          <w:ilvl w:val="0"/>
          <w:numId w:val="8"/>
        </w:numPr>
        <w:spacing w:after="160" w:line="360" w:lineRule="auto"/>
        <w:contextualSpacing/>
        <w:rPr>
          <w:rFonts w:ascii="Arial" w:eastAsia="Calibri (Corpo)" w:hAnsi="Arial" w:cs="Arial"/>
          <w:b/>
          <w:sz w:val="20"/>
          <w:szCs w:val="20"/>
          <w:lang w:eastAsia="en-US"/>
        </w:rPr>
      </w:pPr>
      <w:r w:rsidRPr="00C33EA9">
        <w:rPr>
          <w:rFonts w:ascii="Arial" w:hAnsi="Arial" w:cs="Arial"/>
          <w:noProof/>
          <w:sz w:val="20"/>
          <w:szCs w:val="20"/>
        </w:rPr>
        <mc:AlternateContent>
          <mc:Choice Requires="wps">
            <w:drawing>
              <wp:anchor distT="0" distB="0" distL="114300" distR="114300" simplePos="0" relativeHeight="251667456" behindDoc="0" locked="0" layoutInCell="1" allowOverlap="1" wp14:anchorId="38B22AD6" wp14:editId="262235C0">
                <wp:simplePos x="0" y="0"/>
                <wp:positionH relativeFrom="column">
                  <wp:posOffset>0</wp:posOffset>
                </wp:positionH>
                <wp:positionV relativeFrom="paragraph">
                  <wp:posOffset>193040</wp:posOffset>
                </wp:positionV>
                <wp:extent cx="5438775" cy="9525"/>
                <wp:effectExtent l="0" t="0" r="9525" b="28575"/>
                <wp:wrapNone/>
                <wp:docPr id="12" name="Conector reto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438775" cy="9525"/>
                        </a:xfrm>
                        <a:prstGeom prst="line">
                          <a:avLst/>
                        </a:prstGeom>
                        <a:noFill/>
                        <a:ln w="19050" cap="flat" cmpd="sng" algn="ctr">
                          <a:solidFill>
                            <a:srgbClr val="C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Conector reto 12"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2pt" to="428.2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" strokecolor="#c00000" strokeweight="1.5pt">
                <o:lock v:ext="edit" shapetype="f"/>
              </v:line>
            </w:pict>
          </mc:Fallback>
        </mc:AlternateContent>
      </w:r>
      <w:r w:rsidRPr="00C33EA9">
        <w:rPr>
          <w:rFonts w:ascii="Arial" w:eastAsia="Calibri (Corpo)" w:hAnsi="Arial" w:cs="Arial"/>
          <w:b/>
          <w:sz w:val="20"/>
          <w:szCs w:val="20"/>
          <w:lang w:eastAsia="en-US"/>
        </w:rPr>
        <w:t>DA VIGÊNCIA</w:t>
      </w:r>
    </w:p>
    <w:p w:rsidR="00C33EA9" w:rsidRPr="00C33EA9" w:rsidRDefault="00C33EA9" w:rsidP="00C33EA9">
      <w:pPr>
        <w:spacing w:after="160" w:line="360" w:lineRule="auto"/>
        <w:jc w:val="center"/>
        <w:rPr>
          <w:rFonts w:ascii="Arial" w:eastAsia="Calibri (Corpo)" w:hAnsi="Arial" w:cs="Arial"/>
          <w:b/>
          <w:sz w:val="20"/>
          <w:szCs w:val="20"/>
          <w:u w:val="single"/>
          <w:lang w:eastAsia="en-US"/>
        </w:rPr>
      </w:pPr>
    </w:p>
    <w:p w:rsidR="00C33EA9" w:rsidRPr="00C33EA9" w:rsidRDefault="00C33EA9" w:rsidP="00C33EA9">
      <w:pPr>
        <w:numPr>
          <w:ilvl w:val="0"/>
          <w:numId w:val="8"/>
        </w:numPr>
        <w:spacing w:after="160" w:line="360" w:lineRule="auto"/>
        <w:contextualSpacing/>
        <w:rPr>
          <w:rFonts w:ascii="Arial" w:eastAsia="Calibri (Corpo)" w:hAnsi="Arial" w:cs="Arial"/>
          <w:b/>
          <w:sz w:val="20"/>
          <w:szCs w:val="20"/>
          <w:lang w:eastAsia="en-US"/>
        </w:rPr>
      </w:pPr>
      <w:r w:rsidRPr="00C33EA9">
        <w:rPr>
          <w:rFonts w:ascii="Arial" w:hAnsi="Arial" w:cs="Arial"/>
          <w:noProof/>
          <w:sz w:val="20"/>
          <w:szCs w:val="20"/>
        </w:rPr>
        <mc:AlternateContent>
          <mc:Choice Requires="wps">
            <w:drawing>
              <wp:anchor distT="0" distB="0" distL="114300" distR="114300" simplePos="0" relativeHeight="251665408" behindDoc="0" locked="0" layoutInCell="1" allowOverlap="1" wp14:anchorId="0974D0B5" wp14:editId="61776DF1">
                <wp:simplePos x="0" y="0"/>
                <wp:positionH relativeFrom="column">
                  <wp:posOffset>0</wp:posOffset>
                </wp:positionH>
                <wp:positionV relativeFrom="paragraph">
                  <wp:posOffset>193040</wp:posOffset>
                </wp:positionV>
                <wp:extent cx="5438775" cy="9525"/>
                <wp:effectExtent l="0" t="0" r="9525" b="28575"/>
                <wp:wrapNone/>
                <wp:docPr id="10" name="Conector reto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438775" cy="9525"/>
                        </a:xfrm>
                        <a:prstGeom prst="line">
                          <a:avLst/>
                        </a:prstGeom>
                        <a:noFill/>
                        <a:ln w="19050" cap="flat" cmpd="sng" algn="ctr">
                          <a:solidFill>
                            <a:srgbClr val="C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Conector reto 10"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2pt" to="428.2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" strokecolor="#c00000" strokeweight="1.5pt">
                <o:lock v:ext="edit" shapetype="f"/>
              </v:line>
            </w:pict>
          </mc:Fallback>
        </mc:AlternateContent>
      </w:r>
      <w:r w:rsidRPr="00C33EA9">
        <w:rPr>
          <w:rFonts w:ascii="Arial" w:eastAsia="Calibri (Corpo)" w:hAnsi="Arial" w:cs="Arial"/>
          <w:b/>
          <w:sz w:val="20"/>
          <w:szCs w:val="20"/>
          <w:lang w:eastAsia="en-US"/>
        </w:rPr>
        <w:t>DO ACOMPANHAMENTO E DA FISCALIZAÇÃO</w:t>
      </w:r>
    </w:p>
    <w:p w:rsidR="00C33EA9" w:rsidRPr="00C33EA9" w:rsidRDefault="00C33EA9" w:rsidP="00C33EA9">
      <w:pPr>
        <w:numPr>
          <w:ilvl w:val="1"/>
          <w:numId w:val="8"/>
        </w:numPr>
        <w:spacing w:after="160" w:line="360" w:lineRule="auto"/>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w:t>
      </w:r>
      <w:proofErr w:type="spellStart"/>
      <w:r w:rsidRPr="00C33EA9">
        <w:rPr>
          <w:rFonts w:ascii="Arial" w:eastAsia="Calibri (Corpo)" w:hAnsi="Arial" w:cs="Arial"/>
          <w:sz w:val="20"/>
          <w:szCs w:val="20"/>
          <w:lang w:eastAsia="en-US"/>
        </w:rPr>
        <w:t>arts</w:t>
      </w:r>
      <w:proofErr w:type="spellEnd"/>
      <w:r w:rsidRPr="00C33EA9">
        <w:rPr>
          <w:rFonts w:ascii="Arial" w:eastAsia="Calibri (Corpo)" w:hAnsi="Arial" w:cs="Arial"/>
          <w:sz w:val="20"/>
          <w:szCs w:val="20"/>
          <w:lang w:eastAsia="en-US"/>
        </w:rPr>
        <w:t xml:space="preserve">. 67 e 73 da Lei nº 8.666, de 1993, e do art. 6º do Decreto nº 2.271, de 1997. </w:t>
      </w:r>
    </w:p>
    <w:p w:rsidR="00C33EA9" w:rsidRPr="00C33EA9" w:rsidRDefault="00C33EA9" w:rsidP="00C33EA9">
      <w:pPr>
        <w:numPr>
          <w:ilvl w:val="1"/>
          <w:numId w:val="8"/>
        </w:numPr>
        <w:spacing w:after="160" w:line="360" w:lineRule="auto"/>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O representante da CONTRATANTE deverá ter a experiência necessária para o acompanhamento e controle da execução dos serviços e do contrato.</w:t>
      </w:r>
    </w:p>
    <w:p w:rsidR="00C33EA9" w:rsidRPr="00C33EA9" w:rsidRDefault="00C33EA9" w:rsidP="00C33EA9">
      <w:pPr>
        <w:numPr>
          <w:ilvl w:val="1"/>
          <w:numId w:val="8"/>
        </w:numPr>
        <w:spacing w:after="160" w:line="360" w:lineRule="auto"/>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A verificação da adequação da prestação do serviço deverá ser realizada com base nos critérios previstos neste Termo de Referência.</w:t>
      </w:r>
    </w:p>
    <w:p w:rsidR="00C33EA9" w:rsidRPr="00C33EA9" w:rsidRDefault="00C33EA9" w:rsidP="00C33EA9">
      <w:pPr>
        <w:numPr>
          <w:ilvl w:val="1"/>
          <w:numId w:val="8"/>
        </w:numPr>
        <w:spacing w:after="160" w:line="360" w:lineRule="auto"/>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 xml:space="preserve">O fiscal ou gestor do contrato, ao verificar que houve </w:t>
      </w:r>
      <w:proofErr w:type="spellStart"/>
      <w:r w:rsidRPr="00C33EA9">
        <w:rPr>
          <w:rFonts w:ascii="Arial" w:eastAsia="Calibri (Corpo)" w:hAnsi="Arial" w:cs="Arial"/>
          <w:sz w:val="20"/>
          <w:szCs w:val="20"/>
          <w:lang w:eastAsia="en-US"/>
        </w:rPr>
        <w:t>subdimensionamento</w:t>
      </w:r>
      <w:proofErr w:type="spellEnd"/>
      <w:r w:rsidRPr="00C33EA9">
        <w:rPr>
          <w:rFonts w:ascii="Arial" w:eastAsia="Calibri (Corpo)" w:hAnsi="Arial" w:cs="Arial"/>
          <w:sz w:val="20"/>
          <w:szCs w:val="20"/>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C33EA9" w:rsidRPr="00C33EA9" w:rsidRDefault="00C33EA9" w:rsidP="00C33EA9">
      <w:pPr>
        <w:numPr>
          <w:ilvl w:val="1"/>
          <w:numId w:val="8"/>
        </w:numPr>
        <w:spacing w:after="160" w:line="360" w:lineRule="auto"/>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 xml:space="preserve">A conformidade do material a ser utilizado na execução dos serviços deverá ser verificada juntamente com o documento da CONTRATADA que contenha a relação detalhada dos mesmos, de acordo com o estabelecido neste Termo de Referência e na proposta, informando as respectivas quantidades e especificações técnicas, tais como: </w:t>
      </w:r>
      <w:proofErr w:type="gramStart"/>
      <w:r w:rsidRPr="00C33EA9">
        <w:rPr>
          <w:rFonts w:ascii="Arial" w:eastAsia="Calibri (Corpo)" w:hAnsi="Arial" w:cs="Arial"/>
          <w:sz w:val="20"/>
          <w:szCs w:val="20"/>
          <w:lang w:eastAsia="en-US"/>
        </w:rPr>
        <w:t>marca,</w:t>
      </w:r>
      <w:proofErr w:type="gramEnd"/>
      <w:r w:rsidRPr="00C33EA9">
        <w:rPr>
          <w:rFonts w:ascii="Arial" w:eastAsia="Calibri (Corpo)" w:hAnsi="Arial" w:cs="Arial"/>
          <w:sz w:val="20"/>
          <w:szCs w:val="20"/>
          <w:lang w:eastAsia="en-US"/>
        </w:rPr>
        <w:t xml:space="preserve"> qualidade e forma de uso.</w:t>
      </w:r>
    </w:p>
    <w:p w:rsidR="00C33EA9" w:rsidRPr="00C33EA9" w:rsidRDefault="00C33EA9" w:rsidP="00C33EA9">
      <w:pPr>
        <w:numPr>
          <w:ilvl w:val="1"/>
          <w:numId w:val="8"/>
        </w:numPr>
        <w:spacing w:after="160" w:line="360" w:lineRule="auto"/>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O representante da CONTRATANTE deverá promover o registro das ocorrências verificadas, adotando as providencias necessárias ao fiel cumprimento das cláusulas contratuais, conforme o disposto nos §§1º e 2º do art. 67 da Lei nº 8.666, de 1993.</w:t>
      </w:r>
    </w:p>
    <w:p w:rsidR="00C33EA9" w:rsidRPr="00C33EA9" w:rsidRDefault="00C33EA9" w:rsidP="00C33EA9">
      <w:pPr>
        <w:numPr>
          <w:ilvl w:val="1"/>
          <w:numId w:val="8"/>
        </w:numPr>
        <w:spacing w:after="160" w:line="360" w:lineRule="auto"/>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77 e 80 da Lei nº 8.666, de 1993.</w:t>
      </w:r>
    </w:p>
    <w:p w:rsidR="00C33EA9" w:rsidRPr="00C33EA9" w:rsidRDefault="00C33EA9" w:rsidP="00C33EA9">
      <w:pPr>
        <w:numPr>
          <w:ilvl w:val="1"/>
          <w:numId w:val="8"/>
        </w:numPr>
        <w:spacing w:after="160" w:line="360" w:lineRule="auto"/>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 xml:space="preserve">A fiscalização da execução dos serviços não exclui nem reduz a responsabilidade da CONTRATADA, inclusive perante terceiros, por qualquer irregularidade, ainda que resultante de imperfeições técnicas, vícios redibitórios, ou </w:t>
      </w:r>
      <w:r w:rsidRPr="00C33EA9">
        <w:rPr>
          <w:rFonts w:ascii="Arial" w:eastAsia="Calibri (Corpo)" w:hAnsi="Arial" w:cs="Arial"/>
          <w:sz w:val="20"/>
          <w:szCs w:val="20"/>
          <w:lang w:eastAsia="en-US"/>
        </w:rPr>
        <w:lastRenderedPageBreak/>
        <w:t>emprego de material inadequado ou de qualidade inferior e, na ocorrência desta, não implica em corresponsabilidade da CONTRATANTE ou de seus agentes e prepostos, de conformidade com o art. 70 da Lei nº 8.666, de 1993.</w:t>
      </w:r>
    </w:p>
    <w:p w:rsidR="00C33EA9" w:rsidRPr="00C33EA9" w:rsidRDefault="00C33EA9" w:rsidP="00C33EA9">
      <w:pPr>
        <w:spacing w:line="360" w:lineRule="auto"/>
        <w:contextualSpacing/>
        <w:jc w:val="both"/>
        <w:rPr>
          <w:rFonts w:ascii="Arial" w:eastAsia="Calibri (Corpo)" w:hAnsi="Arial" w:cs="Arial"/>
          <w:sz w:val="20"/>
          <w:szCs w:val="20"/>
          <w:lang w:eastAsia="en-US"/>
        </w:rPr>
      </w:pPr>
    </w:p>
    <w:p w:rsidR="00C33EA9" w:rsidRPr="00C33EA9" w:rsidRDefault="00C33EA9" w:rsidP="00C33EA9">
      <w:pPr>
        <w:numPr>
          <w:ilvl w:val="0"/>
          <w:numId w:val="8"/>
        </w:numPr>
        <w:spacing w:after="160" w:line="360" w:lineRule="auto"/>
        <w:contextualSpacing/>
        <w:rPr>
          <w:rFonts w:ascii="Arial" w:eastAsia="Calibri (Corpo)" w:hAnsi="Arial" w:cs="Arial"/>
          <w:b/>
          <w:sz w:val="20"/>
          <w:szCs w:val="20"/>
          <w:lang w:eastAsia="en-US"/>
        </w:rPr>
      </w:pPr>
      <w:r w:rsidRPr="00C33EA9">
        <w:rPr>
          <w:rFonts w:ascii="Arial" w:hAnsi="Arial" w:cs="Arial"/>
          <w:noProof/>
          <w:sz w:val="20"/>
          <w:szCs w:val="20"/>
        </w:rPr>
        <mc:AlternateContent>
          <mc:Choice Requires="wps">
            <w:drawing>
              <wp:anchor distT="0" distB="0" distL="114300" distR="114300" simplePos="0" relativeHeight="251672576" behindDoc="0" locked="0" layoutInCell="1" allowOverlap="1" wp14:anchorId="3DC1AD9D" wp14:editId="4A2E2B90">
                <wp:simplePos x="0" y="0"/>
                <wp:positionH relativeFrom="column">
                  <wp:posOffset>0</wp:posOffset>
                </wp:positionH>
                <wp:positionV relativeFrom="paragraph">
                  <wp:posOffset>193040</wp:posOffset>
                </wp:positionV>
                <wp:extent cx="5438775" cy="9525"/>
                <wp:effectExtent l="0" t="0" r="9525" b="28575"/>
                <wp:wrapNone/>
                <wp:docPr id="18" name="Conector reto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438775" cy="9525"/>
                        </a:xfrm>
                        <a:prstGeom prst="line">
                          <a:avLst/>
                        </a:prstGeom>
                        <a:noFill/>
                        <a:ln w="19050" cap="flat" cmpd="sng" algn="ctr">
                          <a:solidFill>
                            <a:srgbClr val="C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Conector reto 18"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2pt" to="428.2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" strokecolor="#c00000" strokeweight="1.5pt">
                <o:lock v:ext="edit" shapetype="f"/>
              </v:line>
            </w:pict>
          </mc:Fallback>
        </mc:AlternateContent>
      </w:r>
      <w:r w:rsidRPr="00C33EA9">
        <w:rPr>
          <w:rFonts w:ascii="Arial" w:eastAsia="Calibri (Corpo)" w:hAnsi="Arial" w:cs="Arial"/>
          <w:b/>
          <w:sz w:val="20"/>
          <w:szCs w:val="20"/>
          <w:lang w:eastAsia="en-US"/>
        </w:rPr>
        <w:t>DA GARANTIA CONTRATUAL</w:t>
      </w:r>
    </w:p>
    <w:p w:rsidR="00C33EA9" w:rsidRPr="00C33EA9" w:rsidRDefault="00C33EA9" w:rsidP="00C33EA9">
      <w:pPr>
        <w:numPr>
          <w:ilvl w:val="1"/>
          <w:numId w:val="8"/>
        </w:numPr>
        <w:pBdr>
          <w:top w:val="nil"/>
          <w:left w:val="nil"/>
          <w:bottom w:val="nil"/>
          <w:right w:val="nil"/>
          <w:between w:val="nil"/>
        </w:pBdr>
        <w:spacing w:after="160" w:line="360" w:lineRule="auto"/>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 xml:space="preserve">A CONTRATADA, no prazo de até 10 (dez) dias após a assinatura do contrato, prestará garantia no valor correspondente a 5% (cinco por cento) do valor do Contrato, que será liberada de acordo com as condições previstas neste Termo de Referência, conforme disposto no art. 56 da Lei nº 8.666/1993, desde que cumpridas </w:t>
      </w:r>
      <w:proofErr w:type="gramStart"/>
      <w:r w:rsidRPr="00C33EA9">
        <w:rPr>
          <w:rFonts w:ascii="Arial" w:eastAsia="Calibri (Corpo)" w:hAnsi="Arial" w:cs="Arial"/>
          <w:sz w:val="20"/>
          <w:szCs w:val="20"/>
          <w:lang w:eastAsia="en-US"/>
        </w:rPr>
        <w:t>as</w:t>
      </w:r>
      <w:proofErr w:type="gramEnd"/>
      <w:r w:rsidRPr="00C33EA9">
        <w:rPr>
          <w:rFonts w:ascii="Arial" w:eastAsia="Calibri (Corpo)" w:hAnsi="Arial" w:cs="Arial"/>
          <w:sz w:val="20"/>
          <w:szCs w:val="20"/>
          <w:lang w:eastAsia="en-US"/>
        </w:rPr>
        <w:t xml:space="preserve"> obrigações contratuais.</w:t>
      </w:r>
    </w:p>
    <w:p w:rsidR="00C33EA9" w:rsidRPr="00C33EA9" w:rsidRDefault="00C33EA9" w:rsidP="00C33EA9">
      <w:pPr>
        <w:numPr>
          <w:ilvl w:val="2"/>
          <w:numId w:val="8"/>
        </w:numPr>
        <w:pBdr>
          <w:top w:val="nil"/>
          <w:left w:val="nil"/>
          <w:bottom w:val="nil"/>
          <w:right w:val="nil"/>
          <w:between w:val="nil"/>
        </w:pBdr>
        <w:spacing w:after="160" w:line="360" w:lineRule="auto"/>
        <w:ind w:left="284"/>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A inobservância do prazo fixado para apresentação da garantia acarretará a aplicação de multa de 0,07% (sete centésimos por cento) do valor do contrato por dia de atraso, até o máximo de 2% (dois por cento).</w:t>
      </w:r>
    </w:p>
    <w:p w:rsidR="00C33EA9" w:rsidRPr="00C33EA9" w:rsidRDefault="00C33EA9" w:rsidP="00C33EA9">
      <w:pPr>
        <w:numPr>
          <w:ilvl w:val="2"/>
          <w:numId w:val="8"/>
        </w:numPr>
        <w:pBdr>
          <w:top w:val="nil"/>
          <w:left w:val="nil"/>
          <w:bottom w:val="nil"/>
          <w:right w:val="nil"/>
          <w:between w:val="nil"/>
        </w:pBdr>
        <w:spacing w:after="160" w:line="360" w:lineRule="auto"/>
        <w:ind w:left="284"/>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 xml:space="preserve">O atraso superior a 30 (trinta) dias autoriza a CONTRATANTE a promover a retenção dos pagamentos devidos à CONTRATADA, até o limite de 5% </w:t>
      </w:r>
      <w:proofErr w:type="gramStart"/>
      <w:r w:rsidRPr="00C33EA9">
        <w:rPr>
          <w:rFonts w:ascii="Arial" w:eastAsia="Calibri (Corpo)" w:hAnsi="Arial" w:cs="Arial"/>
          <w:sz w:val="20"/>
          <w:szCs w:val="20"/>
          <w:lang w:eastAsia="en-US"/>
        </w:rPr>
        <w:t>(cinco por cento do valor do contrato a título de garantia, a serem depositados junto à CONTRATANTE, em dinheiro, com correção monetária.</w:t>
      </w:r>
      <w:proofErr w:type="gramEnd"/>
    </w:p>
    <w:p w:rsidR="00C33EA9" w:rsidRPr="00C33EA9" w:rsidRDefault="00C33EA9" w:rsidP="00C33EA9">
      <w:pPr>
        <w:numPr>
          <w:ilvl w:val="1"/>
          <w:numId w:val="8"/>
        </w:numPr>
        <w:pBdr>
          <w:top w:val="nil"/>
          <w:left w:val="nil"/>
          <w:bottom w:val="nil"/>
          <w:right w:val="nil"/>
          <w:between w:val="nil"/>
        </w:pBdr>
        <w:spacing w:after="160" w:line="360" w:lineRule="auto"/>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 xml:space="preserve">A validade da garantia, qualquer que seja a modalidade escolhida, deverá abranger um período de mais </w:t>
      </w:r>
      <w:proofErr w:type="gramStart"/>
      <w:r w:rsidRPr="00C33EA9">
        <w:rPr>
          <w:rFonts w:ascii="Arial" w:eastAsia="Calibri (Corpo)" w:hAnsi="Arial" w:cs="Arial"/>
          <w:sz w:val="20"/>
          <w:szCs w:val="20"/>
          <w:lang w:eastAsia="en-US"/>
        </w:rPr>
        <w:t>3</w:t>
      </w:r>
      <w:proofErr w:type="gramEnd"/>
      <w:r w:rsidRPr="00C33EA9">
        <w:rPr>
          <w:rFonts w:ascii="Arial" w:eastAsia="Calibri (Corpo)" w:hAnsi="Arial" w:cs="Arial"/>
          <w:sz w:val="20"/>
          <w:szCs w:val="20"/>
          <w:lang w:eastAsia="en-US"/>
        </w:rPr>
        <w:t xml:space="preserve"> (três) meses após o término da vigência contratual.</w:t>
      </w:r>
    </w:p>
    <w:p w:rsidR="00C33EA9" w:rsidRPr="00C33EA9" w:rsidRDefault="00C33EA9" w:rsidP="00C33EA9">
      <w:pPr>
        <w:numPr>
          <w:ilvl w:val="1"/>
          <w:numId w:val="8"/>
        </w:numPr>
        <w:pBdr>
          <w:top w:val="nil"/>
          <w:left w:val="nil"/>
          <w:bottom w:val="nil"/>
          <w:right w:val="nil"/>
          <w:between w:val="nil"/>
        </w:pBdr>
        <w:spacing w:after="160" w:line="360" w:lineRule="auto"/>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 xml:space="preserve">A garantia </w:t>
      </w:r>
      <w:proofErr w:type="gramStart"/>
      <w:r w:rsidRPr="00C33EA9">
        <w:rPr>
          <w:rFonts w:ascii="Arial" w:eastAsia="Calibri (Corpo)" w:hAnsi="Arial" w:cs="Arial"/>
          <w:sz w:val="20"/>
          <w:szCs w:val="20"/>
          <w:lang w:eastAsia="en-US"/>
        </w:rPr>
        <w:t>assegurará,</w:t>
      </w:r>
      <w:proofErr w:type="gramEnd"/>
      <w:r w:rsidRPr="00C33EA9">
        <w:rPr>
          <w:rFonts w:ascii="Arial" w:eastAsia="Calibri (Corpo)" w:hAnsi="Arial" w:cs="Arial"/>
          <w:sz w:val="20"/>
          <w:szCs w:val="20"/>
          <w:lang w:eastAsia="en-US"/>
        </w:rPr>
        <w:t xml:space="preserve"> qualquer que seja a modalidade escolhida, o pagamento de:</w:t>
      </w:r>
    </w:p>
    <w:p w:rsidR="00C33EA9" w:rsidRPr="00C33EA9" w:rsidRDefault="00C33EA9" w:rsidP="00C33EA9">
      <w:pPr>
        <w:numPr>
          <w:ilvl w:val="2"/>
          <w:numId w:val="8"/>
        </w:numPr>
        <w:pBdr>
          <w:top w:val="nil"/>
          <w:left w:val="nil"/>
          <w:bottom w:val="nil"/>
          <w:right w:val="nil"/>
          <w:between w:val="nil"/>
        </w:pBdr>
        <w:spacing w:after="160" w:line="360" w:lineRule="auto"/>
        <w:ind w:left="284"/>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Prejuízo advindo do não cumprimento do objeto do contrato e do não adimplemento das demais obrigações nele previstas;</w:t>
      </w:r>
    </w:p>
    <w:p w:rsidR="00C33EA9" w:rsidRPr="00C33EA9" w:rsidRDefault="00C33EA9" w:rsidP="00C33EA9">
      <w:pPr>
        <w:numPr>
          <w:ilvl w:val="2"/>
          <w:numId w:val="8"/>
        </w:numPr>
        <w:pBdr>
          <w:top w:val="nil"/>
          <w:left w:val="nil"/>
          <w:bottom w:val="nil"/>
          <w:right w:val="nil"/>
          <w:between w:val="nil"/>
        </w:pBdr>
        <w:spacing w:after="160" w:line="360" w:lineRule="auto"/>
        <w:ind w:left="284"/>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Prejuízos causados à CONTRATANTE ou a terceiro, decorrentes de culpa ou dolo durante a execução do contrato;</w:t>
      </w:r>
    </w:p>
    <w:p w:rsidR="00C33EA9" w:rsidRPr="00C33EA9" w:rsidRDefault="00C33EA9" w:rsidP="00C33EA9">
      <w:pPr>
        <w:numPr>
          <w:ilvl w:val="2"/>
          <w:numId w:val="8"/>
        </w:numPr>
        <w:pBdr>
          <w:top w:val="nil"/>
          <w:left w:val="nil"/>
          <w:bottom w:val="nil"/>
          <w:right w:val="nil"/>
          <w:between w:val="nil"/>
        </w:pBdr>
        <w:spacing w:after="160" w:line="360" w:lineRule="auto"/>
        <w:ind w:left="284"/>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As multas moratórias e punitivas aplicadas pela CONTRATANTE à CONTRATADA.</w:t>
      </w:r>
    </w:p>
    <w:p w:rsidR="00C33EA9" w:rsidRPr="00C33EA9" w:rsidRDefault="00C33EA9" w:rsidP="00C33EA9">
      <w:pPr>
        <w:numPr>
          <w:ilvl w:val="1"/>
          <w:numId w:val="8"/>
        </w:numPr>
        <w:pBdr>
          <w:top w:val="nil"/>
          <w:left w:val="nil"/>
          <w:bottom w:val="nil"/>
          <w:right w:val="nil"/>
          <w:between w:val="nil"/>
        </w:pBdr>
        <w:spacing w:after="160" w:line="360" w:lineRule="auto"/>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No caso de alteração do valor do contrato, ou prorrogação de sua vigência, a garantia deverá ser readequada ou renovada nas mesmas condições.</w:t>
      </w:r>
    </w:p>
    <w:p w:rsidR="00C33EA9" w:rsidRPr="00C33EA9" w:rsidRDefault="00C33EA9" w:rsidP="00C33EA9">
      <w:pPr>
        <w:numPr>
          <w:ilvl w:val="1"/>
          <w:numId w:val="8"/>
        </w:numPr>
        <w:pBdr>
          <w:top w:val="nil"/>
          <w:left w:val="nil"/>
          <w:bottom w:val="nil"/>
          <w:right w:val="nil"/>
          <w:between w:val="nil"/>
        </w:pBdr>
        <w:spacing w:after="160" w:line="360" w:lineRule="auto"/>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Se o valor da garantia for utilizado total ou parcialmente em pagamento de qualquer obrigação, a CONTRATADA obriga-se a fazer respectiva reposição no prazo máximo de 10 (dez) dias úteis, contados a partir da data em que for notificada.</w:t>
      </w:r>
    </w:p>
    <w:p w:rsidR="00C33EA9" w:rsidRPr="00C33EA9" w:rsidRDefault="00C33EA9" w:rsidP="00C33EA9">
      <w:pPr>
        <w:numPr>
          <w:ilvl w:val="1"/>
          <w:numId w:val="8"/>
        </w:numPr>
        <w:pBdr>
          <w:top w:val="nil"/>
          <w:left w:val="nil"/>
          <w:bottom w:val="nil"/>
          <w:right w:val="nil"/>
          <w:between w:val="nil"/>
        </w:pBdr>
        <w:spacing w:after="160" w:line="360" w:lineRule="auto"/>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A CONTRATANTE não executará a garantia na ocorrência de uma ou mais das seguintes hipóteses:</w:t>
      </w:r>
    </w:p>
    <w:p w:rsidR="00C33EA9" w:rsidRPr="00C33EA9" w:rsidRDefault="00C33EA9" w:rsidP="00C33EA9">
      <w:pPr>
        <w:numPr>
          <w:ilvl w:val="2"/>
          <w:numId w:val="8"/>
        </w:numPr>
        <w:pBdr>
          <w:top w:val="nil"/>
          <w:left w:val="nil"/>
          <w:bottom w:val="nil"/>
          <w:right w:val="nil"/>
          <w:between w:val="nil"/>
        </w:pBdr>
        <w:spacing w:after="160" w:line="360" w:lineRule="auto"/>
        <w:ind w:left="284"/>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Caso fortuito ou força maior;</w:t>
      </w:r>
    </w:p>
    <w:p w:rsidR="00C33EA9" w:rsidRPr="00C33EA9" w:rsidRDefault="00C33EA9" w:rsidP="00C33EA9">
      <w:pPr>
        <w:numPr>
          <w:ilvl w:val="2"/>
          <w:numId w:val="8"/>
        </w:numPr>
        <w:pBdr>
          <w:top w:val="nil"/>
          <w:left w:val="nil"/>
          <w:bottom w:val="nil"/>
          <w:right w:val="nil"/>
          <w:between w:val="nil"/>
        </w:pBdr>
        <w:spacing w:after="160" w:line="360" w:lineRule="auto"/>
        <w:ind w:left="284"/>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Alteração, sem prévia anuência da seguradora, das obrigações contratuais;</w:t>
      </w:r>
    </w:p>
    <w:p w:rsidR="00C33EA9" w:rsidRPr="00C33EA9" w:rsidRDefault="00C33EA9" w:rsidP="00C33EA9">
      <w:pPr>
        <w:numPr>
          <w:ilvl w:val="2"/>
          <w:numId w:val="8"/>
        </w:numPr>
        <w:pBdr>
          <w:top w:val="nil"/>
          <w:left w:val="nil"/>
          <w:bottom w:val="nil"/>
          <w:right w:val="nil"/>
          <w:between w:val="nil"/>
        </w:pBdr>
        <w:spacing w:after="160" w:line="360" w:lineRule="auto"/>
        <w:ind w:left="284"/>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Descumprimento das obrigações pelo contratado decorrentes de atos ou fatos praticados pela CONTRATANTE;</w:t>
      </w:r>
    </w:p>
    <w:p w:rsidR="00C33EA9" w:rsidRPr="00C33EA9" w:rsidRDefault="00C33EA9" w:rsidP="00C33EA9">
      <w:pPr>
        <w:numPr>
          <w:ilvl w:val="2"/>
          <w:numId w:val="8"/>
        </w:numPr>
        <w:pBdr>
          <w:top w:val="nil"/>
          <w:left w:val="nil"/>
          <w:bottom w:val="nil"/>
          <w:right w:val="nil"/>
          <w:between w:val="nil"/>
        </w:pBdr>
        <w:spacing w:after="160" w:line="360" w:lineRule="auto"/>
        <w:ind w:left="284"/>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Atos ilícitos dolosos praticados por servidores/empregados da CONTRATANTE.</w:t>
      </w:r>
    </w:p>
    <w:p w:rsidR="00C33EA9" w:rsidRPr="00C33EA9" w:rsidRDefault="00C33EA9" w:rsidP="00C33EA9">
      <w:pPr>
        <w:numPr>
          <w:ilvl w:val="1"/>
          <w:numId w:val="8"/>
        </w:numPr>
        <w:pBdr>
          <w:top w:val="nil"/>
          <w:left w:val="nil"/>
          <w:bottom w:val="nil"/>
          <w:right w:val="nil"/>
          <w:between w:val="nil"/>
        </w:pBdr>
        <w:spacing w:after="160" w:line="360" w:lineRule="auto"/>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Não serão aceitas garantias que incluam outras isenções de responsabilidade que não as previstas neste item.</w:t>
      </w:r>
    </w:p>
    <w:p w:rsidR="00C33EA9" w:rsidRPr="00C33EA9" w:rsidRDefault="00C33EA9" w:rsidP="00C33EA9">
      <w:pPr>
        <w:numPr>
          <w:ilvl w:val="1"/>
          <w:numId w:val="8"/>
        </w:numPr>
        <w:pBdr>
          <w:top w:val="nil"/>
          <w:left w:val="nil"/>
          <w:bottom w:val="nil"/>
          <w:right w:val="nil"/>
          <w:between w:val="nil"/>
        </w:pBdr>
        <w:spacing w:after="160" w:line="360" w:lineRule="auto"/>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lastRenderedPageBreak/>
        <w:t>Será considerada extinta a garantia:</w:t>
      </w:r>
    </w:p>
    <w:p w:rsidR="00C33EA9" w:rsidRPr="00C33EA9" w:rsidRDefault="00C33EA9" w:rsidP="00C33EA9">
      <w:pPr>
        <w:numPr>
          <w:ilvl w:val="2"/>
          <w:numId w:val="8"/>
        </w:numPr>
        <w:pBdr>
          <w:top w:val="nil"/>
          <w:left w:val="nil"/>
          <w:bottom w:val="nil"/>
          <w:right w:val="nil"/>
          <w:between w:val="nil"/>
        </w:pBdr>
        <w:spacing w:after="160" w:line="360" w:lineRule="auto"/>
        <w:ind w:left="284"/>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C33EA9" w:rsidRPr="00C33EA9" w:rsidRDefault="00C33EA9" w:rsidP="00C33EA9">
      <w:pPr>
        <w:numPr>
          <w:ilvl w:val="1"/>
          <w:numId w:val="8"/>
        </w:numPr>
        <w:spacing w:after="160" w:line="360" w:lineRule="auto"/>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No prazo de 90 (noventa) dias após o término da vigência, caso a CONTRATANTE não comunique a ocorrência de sinistros.</w:t>
      </w:r>
    </w:p>
    <w:p w:rsidR="00C33EA9" w:rsidRPr="00C33EA9" w:rsidRDefault="00C33EA9" w:rsidP="00C33EA9">
      <w:pPr>
        <w:spacing w:line="360" w:lineRule="auto"/>
        <w:contextualSpacing/>
        <w:jc w:val="both"/>
        <w:rPr>
          <w:rFonts w:ascii="Arial" w:eastAsia="Calibri (Corpo)" w:hAnsi="Arial" w:cs="Arial"/>
          <w:sz w:val="20"/>
          <w:szCs w:val="20"/>
          <w:lang w:eastAsia="en-US"/>
        </w:rPr>
      </w:pPr>
    </w:p>
    <w:p w:rsidR="00C33EA9" w:rsidRPr="00C33EA9" w:rsidRDefault="00C33EA9" w:rsidP="00C33EA9">
      <w:pPr>
        <w:numPr>
          <w:ilvl w:val="0"/>
          <w:numId w:val="8"/>
        </w:numPr>
        <w:spacing w:after="160" w:line="360" w:lineRule="auto"/>
        <w:contextualSpacing/>
        <w:rPr>
          <w:rFonts w:ascii="Arial" w:eastAsia="Calibri (Corpo)" w:hAnsi="Arial" w:cs="Arial"/>
          <w:b/>
          <w:sz w:val="20"/>
          <w:szCs w:val="20"/>
          <w:lang w:eastAsia="en-US"/>
        </w:rPr>
      </w:pPr>
      <w:r w:rsidRPr="00C33EA9">
        <w:rPr>
          <w:rFonts w:ascii="Arial" w:hAnsi="Arial" w:cs="Arial"/>
          <w:noProof/>
          <w:sz w:val="20"/>
          <w:szCs w:val="20"/>
        </w:rPr>
        <mc:AlternateContent>
          <mc:Choice Requires="wps">
            <w:drawing>
              <wp:anchor distT="0" distB="0" distL="114300" distR="114300" simplePos="0" relativeHeight="251666432" behindDoc="0" locked="0" layoutInCell="1" allowOverlap="1" wp14:anchorId="684A10BF" wp14:editId="7C715CA1">
                <wp:simplePos x="0" y="0"/>
                <wp:positionH relativeFrom="column">
                  <wp:posOffset>0</wp:posOffset>
                </wp:positionH>
                <wp:positionV relativeFrom="paragraph">
                  <wp:posOffset>193040</wp:posOffset>
                </wp:positionV>
                <wp:extent cx="5438775" cy="9525"/>
                <wp:effectExtent l="0" t="0" r="9525" b="28575"/>
                <wp:wrapNone/>
                <wp:docPr id="11" name="Conector reto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438775" cy="9525"/>
                        </a:xfrm>
                        <a:prstGeom prst="line">
                          <a:avLst/>
                        </a:prstGeom>
                        <a:noFill/>
                        <a:ln w="19050" cap="flat" cmpd="sng" algn="ctr">
                          <a:solidFill>
                            <a:srgbClr val="C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Conector reto 1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2pt" to="428.2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" strokecolor="#c00000" strokeweight="1.5pt">
                <o:lock v:ext="edit" shapetype="f"/>
              </v:line>
            </w:pict>
          </mc:Fallback>
        </mc:AlternateContent>
      </w:r>
      <w:r w:rsidRPr="00C33EA9">
        <w:rPr>
          <w:rFonts w:ascii="Arial" w:eastAsia="Calibri (Corpo)" w:hAnsi="Arial" w:cs="Arial"/>
          <w:b/>
          <w:sz w:val="20"/>
          <w:szCs w:val="20"/>
          <w:lang w:eastAsia="en-US"/>
        </w:rPr>
        <w:t>DAS SANÇÕES ADMINISTRATIVAS</w:t>
      </w:r>
    </w:p>
    <w:p w:rsidR="00C33EA9" w:rsidRPr="00C33EA9" w:rsidRDefault="00C33EA9" w:rsidP="00C33EA9">
      <w:pPr>
        <w:numPr>
          <w:ilvl w:val="1"/>
          <w:numId w:val="8"/>
        </w:numPr>
        <w:spacing w:after="160" w:line="360" w:lineRule="auto"/>
        <w:contextualSpacing/>
        <w:jc w:val="both"/>
        <w:rPr>
          <w:rFonts w:ascii="Arial" w:eastAsia="Calibri (Corpo)" w:hAnsi="Arial" w:cs="Arial"/>
          <w:b/>
          <w:color w:val="000000"/>
          <w:sz w:val="20"/>
          <w:szCs w:val="20"/>
          <w:lang w:eastAsia="en-US"/>
        </w:rPr>
      </w:pPr>
      <w:r w:rsidRPr="00C33EA9">
        <w:rPr>
          <w:rFonts w:ascii="Arial" w:eastAsia="Calibri (Corpo)" w:hAnsi="Arial" w:cs="Arial"/>
          <w:sz w:val="20"/>
          <w:szCs w:val="20"/>
          <w:lang w:eastAsia="en-US"/>
        </w:rPr>
        <w:t>Comete infração administrativa, nos termos das Leis nº 8.666/1993 e 10.520/2002 e do Decreto nº 3.555/2000, a CONTRATADA que no decorrer da licitação:</w:t>
      </w:r>
    </w:p>
    <w:p w:rsidR="00C33EA9" w:rsidRPr="00C33EA9" w:rsidRDefault="00C33EA9" w:rsidP="00C33EA9">
      <w:pPr>
        <w:numPr>
          <w:ilvl w:val="0"/>
          <w:numId w:val="7"/>
        </w:numPr>
        <w:spacing w:after="160" w:line="360" w:lineRule="auto"/>
        <w:ind w:left="567" w:firstLine="0"/>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Não celebrar o Contrato, quando convocada dentro do prazo de validade da proposta;</w:t>
      </w:r>
    </w:p>
    <w:p w:rsidR="00C33EA9" w:rsidRPr="00C33EA9" w:rsidRDefault="00C33EA9" w:rsidP="00C33EA9">
      <w:pPr>
        <w:numPr>
          <w:ilvl w:val="0"/>
          <w:numId w:val="7"/>
        </w:numPr>
        <w:spacing w:after="160" w:line="360" w:lineRule="auto"/>
        <w:ind w:left="567" w:firstLine="0"/>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Deixar de entregar ou apresentar documentação falsa exigida para o certame;</w:t>
      </w:r>
    </w:p>
    <w:p w:rsidR="00C33EA9" w:rsidRPr="00C33EA9" w:rsidRDefault="00C33EA9" w:rsidP="00C33EA9">
      <w:pPr>
        <w:numPr>
          <w:ilvl w:val="0"/>
          <w:numId w:val="7"/>
        </w:numPr>
        <w:spacing w:after="160" w:line="360" w:lineRule="auto"/>
        <w:ind w:left="567" w:firstLine="0"/>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Ensejar o retardamento da execução de seu objeto;</w:t>
      </w:r>
    </w:p>
    <w:p w:rsidR="00C33EA9" w:rsidRPr="00C33EA9" w:rsidRDefault="00C33EA9" w:rsidP="00C33EA9">
      <w:pPr>
        <w:numPr>
          <w:ilvl w:val="0"/>
          <w:numId w:val="7"/>
        </w:numPr>
        <w:spacing w:after="160" w:line="360" w:lineRule="auto"/>
        <w:ind w:left="567" w:firstLine="0"/>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Não mantiver a sua proposta dentro de prazo de validade;</w:t>
      </w:r>
    </w:p>
    <w:p w:rsidR="00C33EA9" w:rsidRPr="00C33EA9" w:rsidRDefault="00C33EA9" w:rsidP="00C33EA9">
      <w:pPr>
        <w:numPr>
          <w:ilvl w:val="0"/>
          <w:numId w:val="7"/>
        </w:numPr>
        <w:spacing w:after="160" w:line="360" w:lineRule="auto"/>
        <w:ind w:left="567" w:firstLine="0"/>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Falhar ou fraudar na execução do contrato;</w:t>
      </w:r>
    </w:p>
    <w:p w:rsidR="00C33EA9" w:rsidRPr="00C33EA9" w:rsidRDefault="00C33EA9" w:rsidP="00C33EA9">
      <w:pPr>
        <w:numPr>
          <w:ilvl w:val="0"/>
          <w:numId w:val="7"/>
        </w:numPr>
        <w:spacing w:after="160" w:line="360" w:lineRule="auto"/>
        <w:ind w:left="567" w:firstLine="0"/>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 xml:space="preserve">Comportar-se de modo inidôneo, </w:t>
      </w:r>
      <w:proofErr w:type="gramStart"/>
      <w:r w:rsidRPr="00C33EA9">
        <w:rPr>
          <w:rFonts w:ascii="Arial" w:eastAsia="Calibri (Corpo)" w:hAnsi="Arial" w:cs="Arial"/>
          <w:sz w:val="20"/>
          <w:szCs w:val="20"/>
          <w:lang w:eastAsia="en-US"/>
        </w:rPr>
        <w:t>e</w:t>
      </w:r>
      <w:proofErr w:type="gramEnd"/>
    </w:p>
    <w:p w:rsidR="00C33EA9" w:rsidRPr="00C33EA9" w:rsidRDefault="00C33EA9" w:rsidP="00C33EA9">
      <w:pPr>
        <w:numPr>
          <w:ilvl w:val="0"/>
          <w:numId w:val="7"/>
        </w:numPr>
        <w:spacing w:after="160" w:line="360" w:lineRule="auto"/>
        <w:ind w:left="567" w:firstLine="0"/>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Cometer fraude fiscal.</w:t>
      </w:r>
    </w:p>
    <w:p w:rsidR="00C33EA9" w:rsidRPr="00C33EA9" w:rsidRDefault="00C33EA9" w:rsidP="00C33EA9">
      <w:pPr>
        <w:numPr>
          <w:ilvl w:val="1"/>
          <w:numId w:val="8"/>
        </w:numPr>
        <w:spacing w:after="160" w:line="360" w:lineRule="auto"/>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A CONTRATADA que cometer qualquer das infrações acima discriminadas ficará impedida de licitar e contratar com a União pelo prazo de até 05 (cinco) anos, sem prejuízo da aplicação das multas previstas em Edital e no Contrato, e das demais cominações civil e penal, além de ser descredenciada no SICAF.</w:t>
      </w:r>
    </w:p>
    <w:p w:rsidR="00C33EA9" w:rsidRPr="00C33EA9" w:rsidRDefault="00C33EA9" w:rsidP="00C33EA9">
      <w:pPr>
        <w:numPr>
          <w:ilvl w:val="1"/>
          <w:numId w:val="8"/>
        </w:numPr>
        <w:spacing w:after="160" w:line="360" w:lineRule="auto"/>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 xml:space="preserve">Ainda, a CONTRATANTE poderá aplicar à CONTRATADA, em caso de inadimplemento parcial ou total das suas obrigações, por qualquer uma das hipóteses previstas nos Incisos I ao XI do Art. 78, da Lei Federal nº 8.666/93, além das acima elencadas, as penalidades previstas nos </w:t>
      </w:r>
      <w:proofErr w:type="spellStart"/>
      <w:r w:rsidRPr="00C33EA9">
        <w:rPr>
          <w:rFonts w:ascii="Arial" w:eastAsia="Calibri (Corpo)" w:hAnsi="Arial" w:cs="Arial"/>
          <w:sz w:val="20"/>
          <w:szCs w:val="20"/>
          <w:lang w:eastAsia="en-US"/>
        </w:rPr>
        <w:t>arts</w:t>
      </w:r>
      <w:proofErr w:type="spellEnd"/>
      <w:r w:rsidRPr="00C33EA9">
        <w:rPr>
          <w:rFonts w:ascii="Arial" w:eastAsia="Calibri (Corpo)" w:hAnsi="Arial" w:cs="Arial"/>
          <w:sz w:val="20"/>
          <w:szCs w:val="20"/>
          <w:lang w:eastAsia="en-US"/>
        </w:rPr>
        <w:t>. 86 e 87 do citado diploma legal, quais sejam:</w:t>
      </w:r>
    </w:p>
    <w:p w:rsidR="00C33EA9" w:rsidRPr="00C33EA9" w:rsidRDefault="00C33EA9" w:rsidP="00C33EA9">
      <w:pPr>
        <w:numPr>
          <w:ilvl w:val="2"/>
          <w:numId w:val="8"/>
        </w:numPr>
        <w:spacing w:after="160" w:line="360" w:lineRule="auto"/>
        <w:ind w:left="284"/>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Advertência escrita, sempre que verificadas pequenas irregularidades, a juízo da Fiscalização, para as quais a CONTRATADA tenha concorrido.</w:t>
      </w:r>
    </w:p>
    <w:p w:rsidR="00C33EA9" w:rsidRPr="00C33EA9" w:rsidRDefault="00C33EA9" w:rsidP="00C33EA9">
      <w:pPr>
        <w:numPr>
          <w:ilvl w:val="2"/>
          <w:numId w:val="8"/>
        </w:numPr>
        <w:spacing w:after="160" w:line="360" w:lineRule="auto"/>
        <w:ind w:left="284"/>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Multas moratória e/ou compensatória.</w:t>
      </w:r>
    </w:p>
    <w:p w:rsidR="00C33EA9" w:rsidRPr="00C33EA9" w:rsidRDefault="00C33EA9" w:rsidP="00C33EA9">
      <w:pPr>
        <w:numPr>
          <w:ilvl w:val="2"/>
          <w:numId w:val="8"/>
        </w:numPr>
        <w:spacing w:after="160" w:line="360" w:lineRule="auto"/>
        <w:ind w:left="284"/>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 xml:space="preserve">Suspensão temporária do direito de participar de licitação e impedimento de contratar com o CFO, pelo prazo de até </w:t>
      </w:r>
      <w:proofErr w:type="gramStart"/>
      <w:r w:rsidRPr="00C33EA9">
        <w:rPr>
          <w:rFonts w:ascii="Arial" w:eastAsia="Calibri (Corpo)" w:hAnsi="Arial" w:cs="Arial"/>
          <w:sz w:val="20"/>
          <w:szCs w:val="20"/>
          <w:lang w:eastAsia="en-US"/>
        </w:rPr>
        <w:t>2</w:t>
      </w:r>
      <w:proofErr w:type="gramEnd"/>
      <w:r w:rsidRPr="00C33EA9">
        <w:rPr>
          <w:rFonts w:ascii="Arial" w:eastAsia="Calibri (Corpo)" w:hAnsi="Arial" w:cs="Arial"/>
          <w:sz w:val="20"/>
          <w:szCs w:val="20"/>
          <w:lang w:eastAsia="en-US"/>
        </w:rPr>
        <w:t xml:space="preserve"> (dois) anos.</w:t>
      </w:r>
    </w:p>
    <w:p w:rsidR="00C33EA9" w:rsidRPr="00C33EA9" w:rsidRDefault="00C33EA9" w:rsidP="00C33EA9">
      <w:pPr>
        <w:numPr>
          <w:ilvl w:val="2"/>
          <w:numId w:val="8"/>
        </w:numPr>
        <w:spacing w:after="160" w:line="360" w:lineRule="auto"/>
        <w:ind w:left="284"/>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o CONTRATANTE pelos prejuízos resultantes e </w:t>
      </w:r>
      <w:proofErr w:type="gramStart"/>
      <w:r w:rsidRPr="00C33EA9">
        <w:rPr>
          <w:rFonts w:ascii="Arial" w:eastAsia="Calibri (Corpo)" w:hAnsi="Arial" w:cs="Arial"/>
          <w:sz w:val="20"/>
          <w:szCs w:val="20"/>
          <w:lang w:eastAsia="en-US"/>
        </w:rPr>
        <w:t>após</w:t>
      </w:r>
      <w:proofErr w:type="gramEnd"/>
      <w:r w:rsidRPr="00C33EA9">
        <w:rPr>
          <w:rFonts w:ascii="Arial" w:eastAsia="Calibri (Corpo)" w:hAnsi="Arial" w:cs="Arial"/>
          <w:sz w:val="20"/>
          <w:szCs w:val="20"/>
          <w:lang w:eastAsia="en-US"/>
        </w:rPr>
        <w:t xml:space="preserve"> decorrido o prazo da sanção aplicada.</w:t>
      </w:r>
    </w:p>
    <w:p w:rsidR="00C33EA9" w:rsidRPr="00C33EA9" w:rsidRDefault="00C33EA9" w:rsidP="00C33EA9">
      <w:pPr>
        <w:numPr>
          <w:ilvl w:val="1"/>
          <w:numId w:val="8"/>
        </w:numPr>
        <w:spacing w:after="160" w:line="360" w:lineRule="auto"/>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As penas de multa ficam assim estabelecidas relativas ao fornecimento de bens e prestação de serviços:</w:t>
      </w:r>
    </w:p>
    <w:p w:rsidR="00C33EA9" w:rsidRPr="00C33EA9" w:rsidRDefault="00C33EA9" w:rsidP="00C33EA9">
      <w:pPr>
        <w:numPr>
          <w:ilvl w:val="2"/>
          <w:numId w:val="8"/>
        </w:numPr>
        <w:spacing w:after="160" w:line="360" w:lineRule="auto"/>
        <w:ind w:left="284"/>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lastRenderedPageBreak/>
        <w:t>Moratória diária de 0.3% (três décimos por cento), sobre o valor do contrato, em caso de atraso na execução do objeto, limitado a 30 (trinta) dias subsequentes. A partir do trigésimo primeiro dia, configurar, nessa hipótese, inexecução total da obrigação assumida, sem prejuízo da rescisão unilateral da avença. Neste caso, o objeto licitatório será adjudicado ao próximo colocado no certame.</w:t>
      </w:r>
    </w:p>
    <w:p w:rsidR="00C33EA9" w:rsidRPr="00C33EA9" w:rsidRDefault="00C33EA9" w:rsidP="00C33EA9">
      <w:pPr>
        <w:numPr>
          <w:ilvl w:val="2"/>
          <w:numId w:val="8"/>
        </w:numPr>
        <w:spacing w:after="160" w:line="360" w:lineRule="auto"/>
        <w:ind w:left="284"/>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Compensatória de 10% (dez por cento) sobre o valor do Contrato, em caso de inexecução total da obrigação assumida.</w:t>
      </w:r>
    </w:p>
    <w:p w:rsidR="00C33EA9" w:rsidRPr="00C33EA9" w:rsidRDefault="00C33EA9" w:rsidP="00C33EA9">
      <w:pPr>
        <w:numPr>
          <w:ilvl w:val="1"/>
          <w:numId w:val="8"/>
        </w:numPr>
        <w:spacing w:after="160" w:line="360" w:lineRule="auto"/>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 xml:space="preserve">As sanções, quando couberem, serão aplicadas pela autoridade administrativa, mediante instauração de processo administrativo prévio em que serão assegurados o contraditório e a ampla defesa. </w:t>
      </w:r>
    </w:p>
    <w:p w:rsidR="00C33EA9" w:rsidRPr="00C33EA9" w:rsidRDefault="00C33EA9" w:rsidP="00C33EA9">
      <w:pPr>
        <w:numPr>
          <w:ilvl w:val="1"/>
          <w:numId w:val="8"/>
        </w:numPr>
        <w:spacing w:after="160" w:line="360" w:lineRule="auto"/>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 xml:space="preserve">A suspensão temporária de atividade e de impedimento de contratar com a Administração </w:t>
      </w:r>
      <w:proofErr w:type="gramStart"/>
      <w:r w:rsidRPr="00C33EA9">
        <w:rPr>
          <w:rFonts w:ascii="Arial" w:eastAsia="Calibri (Corpo)" w:hAnsi="Arial" w:cs="Arial"/>
          <w:sz w:val="20"/>
          <w:szCs w:val="20"/>
          <w:lang w:eastAsia="en-US"/>
        </w:rPr>
        <w:t>serão aplicadas</w:t>
      </w:r>
      <w:proofErr w:type="gramEnd"/>
      <w:r w:rsidRPr="00C33EA9">
        <w:rPr>
          <w:rFonts w:ascii="Arial" w:eastAsia="Calibri (Corpo)" w:hAnsi="Arial" w:cs="Arial"/>
          <w:sz w:val="20"/>
          <w:szCs w:val="20"/>
          <w:lang w:eastAsia="en-US"/>
        </w:rPr>
        <w:t xml:space="preserve"> mediante procedimento administrativo, assegurada a ampla defesa, sempre que a CONTRATADA reincidir na prática de infrações de maior gravidade à Administração.</w:t>
      </w:r>
    </w:p>
    <w:p w:rsidR="00C33EA9" w:rsidRPr="00C33EA9" w:rsidRDefault="00C33EA9" w:rsidP="00C33EA9">
      <w:pPr>
        <w:numPr>
          <w:ilvl w:val="1"/>
          <w:numId w:val="8"/>
        </w:numPr>
        <w:spacing w:after="160" w:line="360" w:lineRule="auto"/>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 xml:space="preserve">As sanções supracitadas poderão ser aplicadas à CONTRATADA por período de até </w:t>
      </w:r>
      <w:proofErr w:type="gramStart"/>
      <w:r w:rsidRPr="00C33EA9">
        <w:rPr>
          <w:rFonts w:ascii="Arial" w:eastAsia="Calibri (Corpo)" w:hAnsi="Arial" w:cs="Arial"/>
          <w:sz w:val="20"/>
          <w:szCs w:val="20"/>
          <w:lang w:eastAsia="en-US"/>
        </w:rPr>
        <w:t>2</w:t>
      </w:r>
      <w:proofErr w:type="gramEnd"/>
      <w:r w:rsidRPr="00C33EA9">
        <w:rPr>
          <w:rFonts w:ascii="Arial" w:eastAsia="Calibri (Corpo)" w:hAnsi="Arial" w:cs="Arial"/>
          <w:sz w:val="20"/>
          <w:szCs w:val="20"/>
          <w:lang w:eastAsia="en-US"/>
        </w:rPr>
        <w:t xml:space="preserve"> (dois) anos.</w:t>
      </w:r>
    </w:p>
    <w:p w:rsidR="00C33EA9" w:rsidRPr="00C33EA9" w:rsidRDefault="00C33EA9" w:rsidP="00C33EA9">
      <w:pPr>
        <w:numPr>
          <w:ilvl w:val="1"/>
          <w:numId w:val="8"/>
        </w:numPr>
        <w:spacing w:after="160" w:line="360" w:lineRule="auto"/>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As penalidades serão obrigatoriamente registradas no SICAF</w:t>
      </w:r>
    </w:p>
    <w:p w:rsidR="00C33EA9" w:rsidRPr="00C33EA9" w:rsidRDefault="00C33EA9" w:rsidP="00C33EA9">
      <w:pPr>
        <w:spacing w:line="360" w:lineRule="auto"/>
        <w:contextualSpacing/>
        <w:jc w:val="both"/>
        <w:rPr>
          <w:rFonts w:ascii="Arial" w:eastAsia="Calibri (Corpo)" w:hAnsi="Arial" w:cs="Arial"/>
          <w:sz w:val="20"/>
          <w:szCs w:val="20"/>
          <w:lang w:eastAsia="en-US"/>
        </w:rPr>
      </w:pPr>
    </w:p>
    <w:p w:rsidR="00C33EA9" w:rsidRPr="00C33EA9" w:rsidRDefault="00C33EA9" w:rsidP="00C33EA9">
      <w:pPr>
        <w:numPr>
          <w:ilvl w:val="0"/>
          <w:numId w:val="8"/>
        </w:numPr>
        <w:spacing w:after="160" w:line="360" w:lineRule="auto"/>
        <w:contextualSpacing/>
        <w:rPr>
          <w:rFonts w:ascii="Arial" w:eastAsia="Calibri (Corpo)" w:hAnsi="Arial" w:cs="Arial"/>
          <w:b/>
          <w:sz w:val="20"/>
          <w:szCs w:val="20"/>
          <w:lang w:eastAsia="en-US"/>
        </w:rPr>
      </w:pPr>
      <w:r w:rsidRPr="00C33EA9">
        <w:rPr>
          <w:rFonts w:ascii="Arial" w:hAnsi="Arial" w:cs="Arial"/>
          <w:noProof/>
          <w:sz w:val="20"/>
          <w:szCs w:val="20"/>
        </w:rPr>
        <mc:AlternateContent>
          <mc:Choice Requires="wps">
            <w:drawing>
              <wp:anchor distT="0" distB="0" distL="114300" distR="114300" simplePos="0" relativeHeight="251673600" behindDoc="0" locked="0" layoutInCell="1" allowOverlap="1" wp14:anchorId="23FB8640" wp14:editId="0359FF2C">
                <wp:simplePos x="0" y="0"/>
                <wp:positionH relativeFrom="column">
                  <wp:posOffset>0</wp:posOffset>
                </wp:positionH>
                <wp:positionV relativeFrom="paragraph">
                  <wp:posOffset>193040</wp:posOffset>
                </wp:positionV>
                <wp:extent cx="5438775" cy="9525"/>
                <wp:effectExtent l="0" t="0" r="9525" b="28575"/>
                <wp:wrapNone/>
                <wp:docPr id="19" name="Conector reto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438775" cy="9525"/>
                        </a:xfrm>
                        <a:prstGeom prst="line">
                          <a:avLst/>
                        </a:prstGeom>
                        <a:noFill/>
                        <a:ln w="19050" cap="flat" cmpd="sng" algn="ctr">
                          <a:solidFill>
                            <a:srgbClr val="C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Conector reto 19" o:spid="_x0000_s1026" style="position:absolute;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2pt" to="428.2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" strokecolor="#c00000" strokeweight="1.5pt">
                <o:lock v:ext="edit" shapetype="f"/>
              </v:line>
            </w:pict>
          </mc:Fallback>
        </mc:AlternateContent>
      </w:r>
      <w:r w:rsidRPr="00C33EA9">
        <w:rPr>
          <w:rFonts w:ascii="Arial" w:eastAsia="Calibri (Corpo)" w:hAnsi="Arial" w:cs="Arial"/>
          <w:b/>
          <w:sz w:val="20"/>
          <w:szCs w:val="20"/>
          <w:lang w:eastAsia="en-US"/>
        </w:rPr>
        <w:t>DA DOTAÇÃO ORÇAMENTÁRIA</w:t>
      </w:r>
    </w:p>
    <w:p w:rsidR="00C33EA9" w:rsidRPr="00C33EA9" w:rsidRDefault="00C33EA9" w:rsidP="00C33EA9">
      <w:pPr>
        <w:numPr>
          <w:ilvl w:val="1"/>
          <w:numId w:val="8"/>
        </w:numPr>
        <w:spacing w:after="160" w:line="360" w:lineRule="auto"/>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 xml:space="preserve">As despesas decorrentes deste objeto correrão à conta da Rubrica nº </w:t>
      </w:r>
      <w:r w:rsidRPr="00C33EA9">
        <w:rPr>
          <w:rFonts w:ascii="Arial" w:eastAsia="Calibri (Corpo)" w:hAnsi="Arial" w:cs="Arial"/>
          <w:sz w:val="20"/>
          <w:szCs w:val="20"/>
          <w:highlight w:val="lightGray"/>
          <w:lang w:eastAsia="en-US"/>
        </w:rPr>
        <w:t>___________________</w:t>
      </w:r>
      <w:proofErr w:type="gramStart"/>
      <w:r w:rsidRPr="00C33EA9">
        <w:rPr>
          <w:rFonts w:ascii="Arial" w:eastAsia="Calibri (Corpo)" w:hAnsi="Arial" w:cs="Arial"/>
          <w:sz w:val="20"/>
          <w:szCs w:val="20"/>
          <w:highlight w:val="lightGray"/>
          <w:lang w:eastAsia="en-US"/>
        </w:rPr>
        <w:t>(</w:t>
      </w:r>
      <w:proofErr w:type="gramEnd"/>
      <w:r w:rsidRPr="00C33EA9">
        <w:rPr>
          <w:rFonts w:ascii="Arial" w:eastAsia="Calibri (Corpo)" w:hAnsi="Arial" w:cs="Arial"/>
          <w:sz w:val="20"/>
          <w:szCs w:val="20"/>
          <w:highlight w:val="lightGray"/>
          <w:lang w:eastAsia="en-US"/>
        </w:rPr>
        <w:t>___________________).</w:t>
      </w:r>
    </w:p>
    <w:p w:rsidR="00C33EA9" w:rsidRPr="00C33EA9" w:rsidRDefault="00C33EA9" w:rsidP="00C33EA9">
      <w:pPr>
        <w:spacing w:line="360" w:lineRule="auto"/>
        <w:contextualSpacing/>
        <w:jc w:val="both"/>
        <w:rPr>
          <w:rFonts w:ascii="Arial" w:eastAsia="Calibri (Corpo)" w:hAnsi="Arial" w:cs="Arial"/>
          <w:sz w:val="20"/>
          <w:szCs w:val="20"/>
          <w:highlight w:val="yellow"/>
          <w:lang w:eastAsia="en-US"/>
        </w:rPr>
      </w:pPr>
    </w:p>
    <w:p w:rsidR="00C33EA9" w:rsidRPr="00C33EA9" w:rsidRDefault="00C33EA9" w:rsidP="00C33EA9">
      <w:pPr>
        <w:numPr>
          <w:ilvl w:val="0"/>
          <w:numId w:val="8"/>
        </w:numPr>
        <w:spacing w:after="160" w:line="360" w:lineRule="auto"/>
        <w:contextualSpacing/>
        <w:rPr>
          <w:rFonts w:ascii="Arial" w:eastAsia="Calibri (Corpo)" w:hAnsi="Arial" w:cs="Arial"/>
          <w:b/>
          <w:sz w:val="20"/>
          <w:szCs w:val="20"/>
          <w:lang w:eastAsia="en-US"/>
        </w:rPr>
      </w:pPr>
      <w:r w:rsidRPr="00C33EA9">
        <w:rPr>
          <w:rFonts w:ascii="Arial" w:hAnsi="Arial" w:cs="Arial"/>
          <w:noProof/>
          <w:sz w:val="20"/>
          <w:szCs w:val="20"/>
        </w:rPr>
        <mc:AlternateContent>
          <mc:Choice Requires="wps">
            <w:drawing>
              <wp:anchor distT="0" distB="0" distL="114300" distR="114300" simplePos="0" relativeHeight="251670528" behindDoc="0" locked="0" layoutInCell="1" allowOverlap="1" wp14:anchorId="2E9EFE1F" wp14:editId="2487BB83">
                <wp:simplePos x="0" y="0"/>
                <wp:positionH relativeFrom="column">
                  <wp:posOffset>0</wp:posOffset>
                </wp:positionH>
                <wp:positionV relativeFrom="paragraph">
                  <wp:posOffset>193040</wp:posOffset>
                </wp:positionV>
                <wp:extent cx="5438775" cy="9525"/>
                <wp:effectExtent l="0" t="0" r="9525" b="28575"/>
                <wp:wrapNone/>
                <wp:docPr id="15" name="Conector reto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438775" cy="9525"/>
                        </a:xfrm>
                        <a:prstGeom prst="line">
                          <a:avLst/>
                        </a:prstGeom>
                        <a:noFill/>
                        <a:ln w="19050" cap="flat" cmpd="sng" algn="ctr">
                          <a:solidFill>
                            <a:srgbClr val="C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Conector reto 15"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2pt" to="428.2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" strokecolor="#c00000" strokeweight="1.5pt">
                <o:lock v:ext="edit" shapetype="f"/>
              </v:line>
            </w:pict>
          </mc:Fallback>
        </mc:AlternateContent>
      </w:r>
      <w:r w:rsidRPr="00C33EA9">
        <w:rPr>
          <w:rFonts w:ascii="Arial" w:eastAsia="Calibri (Corpo)" w:hAnsi="Arial" w:cs="Arial"/>
          <w:b/>
          <w:sz w:val="20"/>
          <w:szCs w:val="20"/>
          <w:lang w:eastAsia="en-US"/>
        </w:rPr>
        <w:t xml:space="preserve">DO PAGAMENTO </w:t>
      </w:r>
    </w:p>
    <w:p w:rsidR="00C33EA9" w:rsidRPr="00C33EA9" w:rsidRDefault="00C33EA9" w:rsidP="00C33EA9">
      <w:pPr>
        <w:numPr>
          <w:ilvl w:val="1"/>
          <w:numId w:val="8"/>
        </w:numPr>
        <w:spacing w:after="160" w:line="360" w:lineRule="auto"/>
        <w:contextualSpacing/>
        <w:jc w:val="both"/>
        <w:rPr>
          <w:rFonts w:ascii="Arial" w:eastAsia="Calibri (Corpo)" w:hAnsi="Arial" w:cs="Arial"/>
          <w:b/>
          <w:color w:val="000000"/>
          <w:sz w:val="20"/>
          <w:szCs w:val="20"/>
          <w:lang w:eastAsia="en-US"/>
        </w:rPr>
      </w:pPr>
      <w:r w:rsidRPr="00C33EA9">
        <w:rPr>
          <w:rFonts w:ascii="Arial" w:eastAsia="Calibri (Corpo)" w:hAnsi="Arial" w:cs="Arial"/>
          <w:color w:val="000000"/>
          <w:sz w:val="20"/>
          <w:szCs w:val="20"/>
          <w:lang w:eastAsia="en-US"/>
        </w:rPr>
        <w:t>O pagamento será efetuado pelo CFO até o 10º (décimo) dia útil após a apresentação da nota fiscal/fatura contendo o detalhamento dos serviços executados e os materiais empregados, através de ordem bancária, para crédito em banco, agência e conta corrente indicadas pela CONTRATADA.</w:t>
      </w:r>
    </w:p>
    <w:p w:rsidR="00C33EA9" w:rsidRPr="00C33EA9" w:rsidRDefault="00C33EA9" w:rsidP="00C33EA9">
      <w:pPr>
        <w:numPr>
          <w:ilvl w:val="1"/>
          <w:numId w:val="8"/>
        </w:numPr>
        <w:spacing w:after="160" w:line="360" w:lineRule="auto"/>
        <w:contextualSpacing/>
        <w:jc w:val="both"/>
        <w:rPr>
          <w:rFonts w:ascii="Arial" w:eastAsia="Calibri (Corpo)" w:hAnsi="Arial" w:cs="Arial"/>
          <w:color w:val="000000"/>
          <w:sz w:val="20"/>
          <w:szCs w:val="20"/>
          <w:lang w:eastAsia="en-US"/>
        </w:rPr>
      </w:pPr>
      <w:r w:rsidRPr="00C33EA9">
        <w:rPr>
          <w:rFonts w:ascii="Arial" w:eastAsia="Calibri (Corpo)" w:hAnsi="Arial" w:cs="Arial"/>
          <w:color w:val="000000"/>
          <w:sz w:val="20"/>
          <w:szCs w:val="20"/>
          <w:lang w:eastAsia="en-US"/>
        </w:rPr>
        <w:t xml:space="preserve">Os pagamentos decorrentes de despesas cujos valores não ultrapassem o limite de que trata o inciso II do art. 24 da Lei nº 8.666/93 deverão ser efetuados no prazo de até </w:t>
      </w:r>
      <w:proofErr w:type="gramStart"/>
      <w:r w:rsidRPr="00C33EA9">
        <w:rPr>
          <w:rFonts w:ascii="Arial" w:eastAsia="Calibri (Corpo)" w:hAnsi="Arial" w:cs="Arial"/>
          <w:color w:val="000000"/>
          <w:sz w:val="20"/>
          <w:szCs w:val="20"/>
          <w:lang w:eastAsia="en-US"/>
        </w:rPr>
        <w:t>5</w:t>
      </w:r>
      <w:proofErr w:type="gramEnd"/>
      <w:r w:rsidRPr="00C33EA9">
        <w:rPr>
          <w:rFonts w:ascii="Arial" w:eastAsia="Calibri (Corpo)" w:hAnsi="Arial" w:cs="Arial"/>
          <w:color w:val="000000"/>
          <w:sz w:val="20"/>
          <w:szCs w:val="20"/>
          <w:lang w:eastAsia="en-US"/>
        </w:rPr>
        <w:t xml:space="preserve"> (cinco) dias úteis, contados da data da apresentação da nota fiscal/fatura, nos termos do art. 5º, </w:t>
      </w:r>
      <w:r w:rsidRPr="00C33EA9">
        <w:rPr>
          <w:rFonts w:ascii="Arial" w:eastAsia="Calibri (Corpo)" w:hAnsi="Arial" w:cs="Arial"/>
          <w:sz w:val="20"/>
          <w:szCs w:val="20"/>
          <w:lang w:eastAsia="en-US"/>
        </w:rPr>
        <w:t>§ 3º, da Lei nº 8.666/93.</w:t>
      </w:r>
    </w:p>
    <w:p w:rsidR="00C33EA9" w:rsidRPr="00C33EA9" w:rsidRDefault="00C33EA9" w:rsidP="00C33EA9">
      <w:pPr>
        <w:numPr>
          <w:ilvl w:val="1"/>
          <w:numId w:val="8"/>
        </w:numPr>
        <w:spacing w:after="160" w:line="360" w:lineRule="auto"/>
        <w:contextualSpacing/>
        <w:jc w:val="both"/>
        <w:rPr>
          <w:rFonts w:ascii="Arial" w:eastAsia="Calibri (Corpo)" w:hAnsi="Arial" w:cs="Arial"/>
          <w:color w:val="000000"/>
          <w:sz w:val="20"/>
          <w:szCs w:val="20"/>
          <w:lang w:eastAsia="en-US"/>
        </w:rPr>
      </w:pPr>
      <w:r w:rsidRPr="00C33EA9">
        <w:rPr>
          <w:rFonts w:ascii="Arial" w:eastAsia="Calibri (Corpo)" w:hAnsi="Arial" w:cs="Arial"/>
          <w:color w:val="000000"/>
          <w:sz w:val="20"/>
          <w:szCs w:val="20"/>
          <w:lang w:eastAsia="en-US"/>
        </w:rPr>
        <w:t>O pagamento somente será autorizado depois de efetuado o “atesto” pelo servidor/empregado competente, condicionado este ato à verificação da conformidade da nota fiscal/fatura apresentada em relação aos serviços efetivamente prestados e aos materiais empregados.</w:t>
      </w:r>
    </w:p>
    <w:p w:rsidR="00C33EA9" w:rsidRPr="00C33EA9" w:rsidRDefault="00C33EA9" w:rsidP="00C33EA9">
      <w:pPr>
        <w:numPr>
          <w:ilvl w:val="1"/>
          <w:numId w:val="8"/>
        </w:numPr>
        <w:spacing w:after="160" w:line="360" w:lineRule="auto"/>
        <w:contextualSpacing/>
        <w:jc w:val="both"/>
        <w:rPr>
          <w:rFonts w:ascii="Arial" w:eastAsia="Calibri (Corpo)" w:hAnsi="Arial" w:cs="Arial"/>
          <w:color w:val="000000"/>
          <w:sz w:val="20"/>
          <w:szCs w:val="20"/>
          <w:lang w:eastAsia="en-US"/>
        </w:rPr>
      </w:pPr>
      <w:r w:rsidRPr="00C33EA9">
        <w:rPr>
          <w:rFonts w:ascii="Arial" w:eastAsia="Calibri (Corpo)" w:hAnsi="Arial" w:cs="Arial"/>
          <w:color w:val="000000"/>
          <w:sz w:val="20"/>
          <w:szCs w:val="20"/>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w:t>
      </w:r>
      <w:r w:rsidRPr="00C33EA9">
        <w:rPr>
          <w:rFonts w:ascii="Arial" w:eastAsia="Calibri (Corpo)" w:hAnsi="Arial" w:cs="Arial"/>
          <w:color w:val="000000"/>
          <w:sz w:val="20"/>
          <w:szCs w:val="20"/>
          <w:lang w:eastAsia="en-US"/>
        </w:rPr>
        <w:lastRenderedPageBreak/>
        <w:t>se-á após a comprovação da regularização da situação, não acarretando qualquer ônus para o CFO.</w:t>
      </w:r>
    </w:p>
    <w:p w:rsidR="00C33EA9" w:rsidRPr="00C33EA9" w:rsidRDefault="00C33EA9" w:rsidP="00C33EA9">
      <w:pPr>
        <w:numPr>
          <w:ilvl w:val="1"/>
          <w:numId w:val="8"/>
        </w:numPr>
        <w:spacing w:after="160" w:line="360" w:lineRule="auto"/>
        <w:contextualSpacing/>
        <w:jc w:val="both"/>
        <w:rPr>
          <w:rFonts w:ascii="Arial" w:eastAsia="Calibri (Corpo)" w:hAnsi="Arial" w:cs="Arial"/>
          <w:color w:val="000000"/>
          <w:sz w:val="20"/>
          <w:szCs w:val="20"/>
          <w:lang w:eastAsia="en-US"/>
        </w:rPr>
      </w:pPr>
      <w:r w:rsidRPr="00C33EA9">
        <w:rPr>
          <w:rFonts w:ascii="Arial" w:eastAsia="Calibri (Corpo)" w:hAnsi="Arial" w:cs="Arial"/>
          <w:color w:val="000000"/>
          <w:sz w:val="20"/>
          <w:szCs w:val="20"/>
          <w:lang w:eastAsia="en-US"/>
        </w:rPr>
        <w:t xml:space="preserve">Nos termos </w:t>
      </w:r>
      <w:r w:rsidRPr="00C33EA9">
        <w:rPr>
          <w:rFonts w:ascii="Arial" w:eastAsia="Calibri (Corpo)" w:hAnsi="Arial" w:cs="Arial"/>
          <w:sz w:val="20"/>
          <w:szCs w:val="20"/>
          <w:lang w:eastAsia="en-US"/>
        </w:rPr>
        <w:t xml:space="preserve">do item </w:t>
      </w:r>
      <w:proofErr w:type="gramStart"/>
      <w:r w:rsidRPr="00C33EA9">
        <w:rPr>
          <w:rFonts w:ascii="Arial" w:eastAsia="Calibri (Corpo)" w:hAnsi="Arial" w:cs="Arial"/>
          <w:sz w:val="20"/>
          <w:szCs w:val="20"/>
          <w:lang w:eastAsia="en-US"/>
        </w:rPr>
        <w:t>1</w:t>
      </w:r>
      <w:proofErr w:type="gramEnd"/>
      <w:r w:rsidRPr="00C33EA9">
        <w:rPr>
          <w:rFonts w:ascii="Arial" w:eastAsia="Calibri (Corpo)" w:hAnsi="Arial" w:cs="Arial"/>
          <w:sz w:val="20"/>
          <w:szCs w:val="20"/>
          <w:lang w:eastAsia="en-US"/>
        </w:rPr>
        <w:t>, do Anexo VIII-A, da Instrução Normativa SLTI/MPOG nº 5, de 2017, será efetuada a retenção ou glosa do pagamento, proporcional à irregularidade verificada, sem prejuízo das sanções cabíveis, caso se constate que a CONTRATADA</w:t>
      </w:r>
      <w:r w:rsidRPr="00C33EA9">
        <w:rPr>
          <w:rFonts w:ascii="Arial" w:eastAsia="Calibri (Corpo)" w:hAnsi="Arial" w:cs="Arial"/>
          <w:color w:val="000000"/>
          <w:sz w:val="20"/>
          <w:szCs w:val="20"/>
          <w:lang w:eastAsia="en-US"/>
        </w:rPr>
        <w:t>:</w:t>
      </w:r>
    </w:p>
    <w:p w:rsidR="00C33EA9" w:rsidRPr="00C33EA9" w:rsidRDefault="00C33EA9" w:rsidP="00C33EA9">
      <w:pPr>
        <w:numPr>
          <w:ilvl w:val="2"/>
          <w:numId w:val="8"/>
        </w:numPr>
        <w:tabs>
          <w:tab w:val="left" w:pos="1134"/>
          <w:tab w:val="left" w:pos="1418"/>
        </w:tabs>
        <w:spacing w:after="160" w:line="360" w:lineRule="auto"/>
        <w:ind w:left="284"/>
        <w:contextualSpacing/>
        <w:jc w:val="both"/>
        <w:rPr>
          <w:rFonts w:ascii="Arial" w:eastAsia="Calibri (Corpo)" w:hAnsi="Arial" w:cs="Arial"/>
          <w:color w:val="000000"/>
          <w:sz w:val="20"/>
          <w:szCs w:val="20"/>
          <w:lang w:eastAsia="en-US"/>
        </w:rPr>
      </w:pPr>
      <w:r w:rsidRPr="00C33EA9">
        <w:rPr>
          <w:rFonts w:ascii="Arial" w:eastAsia="Calibri (Corpo)" w:hAnsi="Arial" w:cs="Arial"/>
          <w:color w:val="000000"/>
          <w:sz w:val="20"/>
          <w:szCs w:val="20"/>
          <w:lang w:eastAsia="en-US"/>
        </w:rPr>
        <w:t>Não produziu os resultados acordados.</w:t>
      </w:r>
    </w:p>
    <w:p w:rsidR="00C33EA9" w:rsidRPr="00C33EA9" w:rsidRDefault="00C33EA9" w:rsidP="00C33EA9">
      <w:pPr>
        <w:numPr>
          <w:ilvl w:val="2"/>
          <w:numId w:val="8"/>
        </w:numPr>
        <w:tabs>
          <w:tab w:val="left" w:pos="1134"/>
          <w:tab w:val="left" w:pos="1418"/>
        </w:tabs>
        <w:spacing w:after="160" w:line="360" w:lineRule="auto"/>
        <w:ind w:left="284"/>
        <w:contextualSpacing/>
        <w:jc w:val="both"/>
        <w:rPr>
          <w:rFonts w:ascii="Arial" w:eastAsia="Calibri (Corpo)" w:hAnsi="Arial" w:cs="Arial"/>
          <w:color w:val="000000"/>
          <w:sz w:val="20"/>
          <w:szCs w:val="20"/>
          <w:lang w:eastAsia="en-US"/>
        </w:rPr>
      </w:pPr>
      <w:r w:rsidRPr="00C33EA9">
        <w:rPr>
          <w:rFonts w:ascii="Arial" w:eastAsia="Calibri (Corpo)" w:hAnsi="Arial" w:cs="Arial"/>
          <w:color w:val="000000"/>
          <w:sz w:val="20"/>
          <w:szCs w:val="20"/>
          <w:lang w:eastAsia="en-US"/>
        </w:rPr>
        <w:t>Deixou de executar as atividades contratadas, ou não as executou com a qualidade mínima exigida.</w:t>
      </w:r>
    </w:p>
    <w:p w:rsidR="00C33EA9" w:rsidRPr="00C33EA9" w:rsidRDefault="00C33EA9" w:rsidP="00C33EA9">
      <w:pPr>
        <w:numPr>
          <w:ilvl w:val="2"/>
          <w:numId w:val="8"/>
        </w:numPr>
        <w:tabs>
          <w:tab w:val="left" w:pos="1134"/>
          <w:tab w:val="left" w:pos="1418"/>
        </w:tabs>
        <w:spacing w:after="160" w:line="360" w:lineRule="auto"/>
        <w:ind w:left="284"/>
        <w:contextualSpacing/>
        <w:jc w:val="both"/>
        <w:rPr>
          <w:rFonts w:ascii="Arial" w:eastAsia="Calibri (Corpo)" w:hAnsi="Arial" w:cs="Arial"/>
          <w:color w:val="000000"/>
          <w:sz w:val="20"/>
          <w:szCs w:val="20"/>
          <w:lang w:eastAsia="en-US"/>
        </w:rPr>
      </w:pPr>
      <w:r w:rsidRPr="00C33EA9">
        <w:rPr>
          <w:rFonts w:ascii="Arial" w:eastAsia="Calibri (Corpo)" w:hAnsi="Arial" w:cs="Arial"/>
          <w:color w:val="000000"/>
          <w:sz w:val="20"/>
          <w:szCs w:val="20"/>
          <w:lang w:eastAsia="en-US"/>
        </w:rPr>
        <w:t>Deixou de utilizar os materiais e recursos humanos exigidos para a execução do serviço, ou utilizou-os com qualidade ou quantidade inferior à demandada.</w:t>
      </w:r>
    </w:p>
    <w:p w:rsidR="00C33EA9" w:rsidRPr="00C33EA9" w:rsidRDefault="00C33EA9" w:rsidP="00C33EA9">
      <w:pPr>
        <w:numPr>
          <w:ilvl w:val="1"/>
          <w:numId w:val="8"/>
        </w:numPr>
        <w:spacing w:after="160" w:line="360" w:lineRule="auto"/>
        <w:contextualSpacing/>
        <w:jc w:val="both"/>
        <w:rPr>
          <w:rFonts w:ascii="Arial" w:eastAsia="Calibri (Corpo)" w:hAnsi="Arial" w:cs="Arial"/>
          <w:color w:val="000000"/>
          <w:sz w:val="20"/>
          <w:szCs w:val="20"/>
          <w:lang w:eastAsia="en-US"/>
        </w:rPr>
      </w:pPr>
      <w:r w:rsidRPr="00C33EA9">
        <w:rPr>
          <w:rFonts w:ascii="Arial" w:eastAsia="Calibri (Corpo)" w:hAnsi="Arial" w:cs="Arial"/>
          <w:color w:val="000000"/>
          <w:sz w:val="20"/>
          <w:szCs w:val="20"/>
          <w:lang w:eastAsia="en-US"/>
        </w:rPr>
        <w:t>Antes de cada pagamento à CONTRATADA, será realizada consulta ao SICAF para verificar a manutenção das condições de habilitação exigidas no Edital.</w:t>
      </w:r>
    </w:p>
    <w:p w:rsidR="00C33EA9" w:rsidRPr="00C33EA9" w:rsidRDefault="00C33EA9" w:rsidP="00C33EA9">
      <w:pPr>
        <w:numPr>
          <w:ilvl w:val="1"/>
          <w:numId w:val="8"/>
        </w:numPr>
        <w:spacing w:after="160" w:line="360" w:lineRule="auto"/>
        <w:contextualSpacing/>
        <w:jc w:val="both"/>
        <w:rPr>
          <w:rFonts w:ascii="Arial" w:eastAsia="Calibri (Corpo)" w:hAnsi="Arial" w:cs="Arial"/>
          <w:color w:val="000000"/>
          <w:sz w:val="20"/>
          <w:szCs w:val="20"/>
          <w:lang w:eastAsia="en-US"/>
        </w:rPr>
      </w:pPr>
      <w:r w:rsidRPr="00C33EA9">
        <w:rPr>
          <w:rFonts w:ascii="Arial" w:eastAsia="Calibri (Corpo)" w:hAnsi="Arial" w:cs="Arial"/>
          <w:color w:val="000000"/>
          <w:sz w:val="20"/>
          <w:szCs w:val="20"/>
          <w:lang w:eastAsia="en-US"/>
        </w:rPr>
        <w:t xml:space="preserve">Constatando-se, junto ao SICAF, a situação de irregularidade da CONTRATADA, esta será comunicada, por escrito, para que, no prazo de </w:t>
      </w:r>
      <w:proofErr w:type="gramStart"/>
      <w:r w:rsidRPr="00C33EA9">
        <w:rPr>
          <w:rFonts w:ascii="Arial" w:eastAsia="Calibri (Corpo)" w:hAnsi="Arial" w:cs="Arial"/>
          <w:color w:val="000000"/>
          <w:sz w:val="20"/>
          <w:szCs w:val="20"/>
          <w:lang w:eastAsia="en-US"/>
        </w:rPr>
        <w:t>5</w:t>
      </w:r>
      <w:proofErr w:type="gramEnd"/>
      <w:r w:rsidRPr="00C33EA9">
        <w:rPr>
          <w:rFonts w:ascii="Arial" w:eastAsia="Calibri (Corpo)" w:hAnsi="Arial" w:cs="Arial"/>
          <w:color w:val="000000"/>
          <w:sz w:val="20"/>
          <w:szCs w:val="20"/>
          <w:lang w:eastAsia="en-US"/>
        </w:rPr>
        <w:t xml:space="preserve"> (cinco) dias, regularize sua situação ou, no mesmo prazo, apresente sua defesa.</w:t>
      </w:r>
    </w:p>
    <w:p w:rsidR="00C33EA9" w:rsidRPr="00C33EA9" w:rsidRDefault="00C33EA9" w:rsidP="00C33EA9">
      <w:pPr>
        <w:numPr>
          <w:ilvl w:val="1"/>
          <w:numId w:val="8"/>
        </w:numPr>
        <w:spacing w:after="160" w:line="360" w:lineRule="auto"/>
        <w:contextualSpacing/>
        <w:jc w:val="both"/>
        <w:rPr>
          <w:rFonts w:ascii="Arial" w:eastAsia="Calibri (Corpo)" w:hAnsi="Arial" w:cs="Arial"/>
          <w:color w:val="000000"/>
          <w:sz w:val="20"/>
          <w:szCs w:val="20"/>
          <w:lang w:eastAsia="en-US"/>
        </w:rPr>
      </w:pPr>
      <w:r w:rsidRPr="00C33EA9">
        <w:rPr>
          <w:rFonts w:ascii="Arial" w:eastAsia="Calibri (Corpo)" w:hAnsi="Arial" w:cs="Arial"/>
          <w:color w:val="000000"/>
          <w:sz w:val="20"/>
          <w:szCs w:val="20"/>
          <w:lang w:eastAsia="en-US"/>
        </w:rPr>
        <w:t>Persistindo a irregularidade, o CFO deverá adotar as medidas necessárias à rescisão contratual nos autos do processo administrativo correspondente, assegurada à CONTRATADA a ampla defesa.</w:t>
      </w:r>
    </w:p>
    <w:p w:rsidR="00C33EA9" w:rsidRPr="00C33EA9" w:rsidRDefault="00C33EA9" w:rsidP="00C33EA9">
      <w:pPr>
        <w:numPr>
          <w:ilvl w:val="1"/>
          <w:numId w:val="8"/>
        </w:numPr>
        <w:spacing w:after="160" w:line="360" w:lineRule="auto"/>
        <w:contextualSpacing/>
        <w:jc w:val="both"/>
        <w:rPr>
          <w:rFonts w:ascii="Arial" w:eastAsia="Calibri (Corpo)" w:hAnsi="Arial" w:cs="Arial"/>
          <w:color w:val="000000"/>
          <w:sz w:val="20"/>
          <w:szCs w:val="20"/>
          <w:lang w:eastAsia="en-US"/>
        </w:rPr>
      </w:pPr>
      <w:r w:rsidRPr="00C33EA9">
        <w:rPr>
          <w:rFonts w:ascii="Arial" w:eastAsia="Calibri (Corpo)" w:hAnsi="Arial" w:cs="Arial"/>
          <w:color w:val="000000"/>
          <w:sz w:val="20"/>
          <w:szCs w:val="20"/>
          <w:lang w:eastAsia="en-US"/>
        </w:rPr>
        <w:t>Havendo a efetiva execução do objeto, os pagamentos serão realizados normalmente, até que se decida pela rescisão do contrato, caso a CONTRATADA não regularize sua situação junto ao SICAF.</w:t>
      </w:r>
    </w:p>
    <w:p w:rsidR="00C33EA9" w:rsidRPr="00C33EA9" w:rsidRDefault="00C33EA9" w:rsidP="00C33EA9">
      <w:pPr>
        <w:numPr>
          <w:ilvl w:val="1"/>
          <w:numId w:val="8"/>
        </w:numPr>
        <w:spacing w:after="160" w:line="360" w:lineRule="auto"/>
        <w:contextualSpacing/>
        <w:jc w:val="both"/>
        <w:rPr>
          <w:rFonts w:ascii="Arial" w:eastAsia="Calibri (Corpo)" w:hAnsi="Arial" w:cs="Arial"/>
          <w:color w:val="000000"/>
          <w:sz w:val="20"/>
          <w:szCs w:val="20"/>
          <w:lang w:eastAsia="en-US"/>
        </w:rPr>
      </w:pPr>
      <w:r w:rsidRPr="00C33EA9">
        <w:rPr>
          <w:rFonts w:ascii="Arial" w:eastAsia="Calibri (Corpo)" w:hAnsi="Arial" w:cs="Arial"/>
          <w:color w:val="000000"/>
          <w:sz w:val="20"/>
          <w:szCs w:val="20"/>
          <w:lang w:eastAsia="en-US"/>
        </w:rPr>
        <w:t>Somente por motivo de economicidade, segurança nacional ou outro interesse público de alta relevância, devidamente justificado, em qualquer caso, pela autoridade máxima do CFO, não será rescindido o contrato em execução com a CONTRATADA inadimplente no SICAF.</w:t>
      </w:r>
    </w:p>
    <w:p w:rsidR="00C33EA9" w:rsidRPr="00C33EA9" w:rsidRDefault="00C33EA9" w:rsidP="00C33EA9">
      <w:pPr>
        <w:numPr>
          <w:ilvl w:val="1"/>
          <w:numId w:val="8"/>
        </w:numPr>
        <w:spacing w:after="160" w:line="360" w:lineRule="auto"/>
        <w:contextualSpacing/>
        <w:jc w:val="both"/>
        <w:rPr>
          <w:rFonts w:ascii="Arial" w:eastAsia="Calibri (Corpo)" w:hAnsi="Arial" w:cs="Arial"/>
          <w:color w:val="000000"/>
          <w:sz w:val="20"/>
          <w:szCs w:val="20"/>
          <w:lang w:eastAsia="en-US"/>
        </w:rPr>
      </w:pPr>
      <w:r w:rsidRPr="00C33EA9">
        <w:rPr>
          <w:rFonts w:ascii="Arial" w:eastAsia="Calibri (Corpo)" w:hAnsi="Arial" w:cs="Arial"/>
          <w:color w:val="000000"/>
          <w:sz w:val="20"/>
          <w:szCs w:val="20"/>
          <w:lang w:eastAsia="en-US"/>
        </w:rPr>
        <w:t>Quando do pagamento, será efetuada a retenção tributária prevista na legislação aplicável.</w:t>
      </w:r>
    </w:p>
    <w:p w:rsidR="00C33EA9" w:rsidRPr="00C33EA9" w:rsidRDefault="00C33EA9" w:rsidP="00C33EA9">
      <w:pPr>
        <w:numPr>
          <w:ilvl w:val="2"/>
          <w:numId w:val="8"/>
        </w:numPr>
        <w:spacing w:after="160" w:line="360" w:lineRule="auto"/>
        <w:ind w:left="284"/>
        <w:contextualSpacing/>
        <w:jc w:val="both"/>
        <w:rPr>
          <w:rFonts w:ascii="Arial" w:eastAsia="Calibri (Corpo)" w:hAnsi="Arial" w:cs="Arial"/>
          <w:color w:val="000000"/>
          <w:sz w:val="20"/>
          <w:szCs w:val="20"/>
          <w:lang w:eastAsia="en-US"/>
        </w:rPr>
      </w:pPr>
      <w:r w:rsidRPr="00C33EA9">
        <w:rPr>
          <w:rFonts w:ascii="Arial" w:eastAsia="Calibri (Corpo)" w:hAnsi="Arial" w:cs="Arial"/>
          <w:color w:val="000000"/>
          <w:sz w:val="20"/>
          <w:szCs w:val="20"/>
          <w:lang w:eastAsia="en-US"/>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Lei Complementar nº 123/2006.</w:t>
      </w:r>
    </w:p>
    <w:p w:rsidR="00C33EA9" w:rsidRPr="00C33EA9" w:rsidRDefault="00C33EA9" w:rsidP="00C33EA9">
      <w:pPr>
        <w:numPr>
          <w:ilvl w:val="1"/>
          <w:numId w:val="8"/>
        </w:numPr>
        <w:spacing w:after="160" w:line="360" w:lineRule="auto"/>
        <w:contextualSpacing/>
        <w:jc w:val="both"/>
        <w:rPr>
          <w:rFonts w:ascii="Arial" w:eastAsia="Calibri (Corpo)" w:hAnsi="Arial" w:cs="Arial"/>
          <w:color w:val="000000"/>
          <w:sz w:val="20"/>
          <w:szCs w:val="20"/>
          <w:lang w:eastAsia="en-US"/>
        </w:rPr>
      </w:pPr>
      <w:r w:rsidRPr="00C33EA9">
        <w:rPr>
          <w:rFonts w:ascii="Arial" w:eastAsia="Calibri (Corpo)" w:hAnsi="Arial" w:cs="Arial"/>
          <w:color w:val="000000"/>
          <w:sz w:val="20"/>
          <w:szCs w:val="20"/>
          <w:lang w:eastAsia="en-US"/>
        </w:rPr>
        <w:t>Nos casos de eventuais atrasos de pagamento, desde que a CONTRATADA não tenha concorrido, de alguma forma, para tanto, fica convencionado que a taxa de compensação financeira devida pelo CFO, entre a data do vencimento e o efetivo adimplemento da parcela, é calculada mediante a aplicação da seguinte fórmula:</w:t>
      </w:r>
    </w:p>
    <w:p w:rsidR="00C33EA9" w:rsidRPr="00C33EA9" w:rsidRDefault="00C33EA9" w:rsidP="00C33EA9">
      <w:pPr>
        <w:spacing w:line="360" w:lineRule="auto"/>
        <w:contextualSpacing/>
        <w:jc w:val="both"/>
        <w:rPr>
          <w:rFonts w:ascii="Arial" w:eastAsia="Calibri (Corpo)" w:hAnsi="Arial" w:cs="Arial"/>
          <w:color w:val="000000"/>
          <w:sz w:val="20"/>
          <w:szCs w:val="20"/>
          <w:lang w:eastAsia="en-US"/>
        </w:rPr>
      </w:pPr>
    </w:p>
    <w:p w:rsidR="00C33EA9" w:rsidRPr="00C33EA9" w:rsidRDefault="00C33EA9" w:rsidP="00C33EA9">
      <w:pPr>
        <w:spacing w:after="160" w:line="276" w:lineRule="auto"/>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EM = I x N x VP, sendo:</w:t>
      </w:r>
    </w:p>
    <w:p w:rsidR="00C33EA9" w:rsidRPr="00C33EA9" w:rsidRDefault="00C33EA9" w:rsidP="00C33EA9">
      <w:pPr>
        <w:spacing w:after="160" w:line="276" w:lineRule="auto"/>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EM = Encargos moratórios</w:t>
      </w:r>
    </w:p>
    <w:p w:rsidR="00C33EA9" w:rsidRPr="00C33EA9" w:rsidRDefault="00C33EA9" w:rsidP="00C33EA9">
      <w:pPr>
        <w:spacing w:after="160" w:line="276" w:lineRule="auto"/>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N = Número de dias entre a data prevista para o pagamento e a do efetivo pagamento</w:t>
      </w:r>
    </w:p>
    <w:p w:rsidR="00C33EA9" w:rsidRPr="00C33EA9" w:rsidRDefault="00C33EA9" w:rsidP="00C33EA9">
      <w:pPr>
        <w:spacing w:after="160" w:line="276" w:lineRule="auto"/>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lastRenderedPageBreak/>
        <w:t>VP = Valor da parcela a ser paga</w:t>
      </w:r>
    </w:p>
    <w:p w:rsidR="00C33EA9" w:rsidRPr="00C33EA9" w:rsidRDefault="00C33EA9" w:rsidP="00C33EA9">
      <w:pPr>
        <w:spacing w:after="160" w:line="276" w:lineRule="auto"/>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 xml:space="preserve">I = Índice de compensação financeira = </w:t>
      </w:r>
      <w:proofErr w:type="gramStart"/>
      <w:r w:rsidRPr="00C33EA9">
        <w:rPr>
          <w:rFonts w:ascii="Arial" w:eastAsia="Calibri (Corpo)" w:hAnsi="Arial" w:cs="Arial"/>
          <w:sz w:val="20"/>
          <w:szCs w:val="20"/>
          <w:lang w:eastAsia="en-US"/>
        </w:rPr>
        <w:t>0,00016438, assim apurado</w:t>
      </w:r>
      <w:proofErr w:type="gramEnd"/>
      <w:r w:rsidRPr="00C33EA9">
        <w:rPr>
          <w:rFonts w:ascii="Arial" w:eastAsia="Calibri (Corpo)" w:hAnsi="Arial" w:cs="Arial"/>
          <w:sz w:val="20"/>
          <w:szCs w:val="20"/>
          <w:lang w:eastAsia="en-US"/>
        </w:rPr>
        <w:t>:</w:t>
      </w:r>
    </w:p>
    <w:p w:rsidR="00C33EA9" w:rsidRPr="00C33EA9" w:rsidRDefault="00C33EA9" w:rsidP="00C33EA9">
      <w:pPr>
        <w:spacing w:after="160" w:line="360" w:lineRule="auto"/>
        <w:ind w:left="567"/>
        <w:contextualSpacing/>
        <w:jc w:val="both"/>
        <w:rPr>
          <w:rFonts w:ascii="Arial" w:eastAsia="Calibri (Corpo)" w:hAnsi="Arial" w:cs="Arial"/>
          <w:sz w:val="20"/>
          <w:szCs w:val="20"/>
          <w:lang w:eastAsia="en-US"/>
        </w:rPr>
      </w:pPr>
      <m:oMathPara>
        <m:oMathParaPr>
          <m:jc m:val="left"/>
        </m:oMathParaPr>
        <m:oMath>
          <m:r>
            <w:rPr>
              <w:rFonts w:ascii="Cambria Math" w:eastAsia="Calibri (Corpo)" w:hAnsi="Cambria Math" w:cs="Calibri (Corpo)"/>
              <w:sz w:val="20"/>
              <w:szCs w:val="20"/>
              <w:lang w:eastAsia="en-US"/>
            </w:rPr>
            <m:t xml:space="preserve">I= </m:t>
          </m:r>
          <m:f>
            <m:fPr>
              <m:ctrlPr>
                <w:rPr>
                  <w:rFonts w:ascii="Cambria Math" w:eastAsia="Calibri (Corpo)" w:hAnsi="Cambria Math" w:cs="Calibri (Corpo)"/>
                  <w:i/>
                  <w:sz w:val="20"/>
                  <w:szCs w:val="20"/>
                  <w:lang w:eastAsia="en-US"/>
                </w:rPr>
              </m:ctrlPr>
            </m:fPr>
            <m:num>
              <m:d>
                <m:dPr>
                  <m:ctrlPr>
                    <w:rPr>
                      <w:rFonts w:ascii="Cambria Math" w:eastAsia="Calibri (Corpo)" w:hAnsi="Cambria Math" w:cs="Calibri (Corpo)"/>
                      <w:i/>
                      <w:sz w:val="20"/>
                      <w:szCs w:val="20"/>
                      <w:lang w:eastAsia="en-US"/>
                    </w:rPr>
                  </m:ctrlPr>
                </m:dPr>
                <m:e>
                  <m:r>
                    <w:rPr>
                      <w:rFonts w:ascii="Cambria Math" w:eastAsia="Calibri (Corpo)" w:hAnsi="Cambria Math" w:cs="Calibri (Corpo)"/>
                      <w:sz w:val="20"/>
                      <w:szCs w:val="20"/>
                      <w:lang w:eastAsia="en-US"/>
                    </w:rPr>
                    <m:t>TX ÷100</m:t>
                  </m:r>
                </m:e>
              </m:d>
            </m:num>
            <m:den>
              <m:r>
                <w:rPr>
                  <w:rFonts w:ascii="Cambria Math" w:eastAsia="Calibri (Corpo)" w:hAnsi="Cambria Math" w:cs="Calibri (Corpo)"/>
                  <w:sz w:val="20"/>
                  <w:szCs w:val="20"/>
                  <w:lang w:eastAsia="en-US"/>
                </w:rPr>
                <m:t>365</m:t>
              </m:r>
            </m:den>
          </m:f>
        </m:oMath>
      </m:oMathPara>
    </w:p>
    <w:p w:rsidR="00C33EA9" w:rsidRPr="00C33EA9" w:rsidRDefault="00C33EA9" w:rsidP="00C33EA9">
      <w:pPr>
        <w:spacing w:after="160" w:line="360" w:lineRule="auto"/>
        <w:ind w:left="567"/>
        <w:contextualSpacing/>
        <w:jc w:val="both"/>
        <w:rPr>
          <w:rFonts w:ascii="Arial" w:eastAsia="Calibri (Corpo)" w:hAnsi="Arial" w:cs="Arial"/>
          <w:sz w:val="20"/>
          <w:szCs w:val="20"/>
          <w:lang w:eastAsia="en-US"/>
        </w:rPr>
      </w:pPr>
      <m:oMathPara>
        <m:oMathParaPr>
          <m:jc m:val="left"/>
        </m:oMathParaPr>
        <m:oMath>
          <m:r>
            <w:rPr>
              <w:rFonts w:ascii="Cambria Math" w:eastAsia="Calibri (Corpo)" w:hAnsi="Cambria Math" w:cs="Calibri (Corpo)"/>
              <w:sz w:val="20"/>
              <w:szCs w:val="20"/>
              <w:lang w:eastAsia="en-US"/>
            </w:rPr>
            <m:t>TX=Porcentual da taxa anual=6%</m:t>
          </m:r>
        </m:oMath>
      </m:oMathPara>
    </w:p>
    <w:p w:rsidR="00C33EA9" w:rsidRPr="00C33EA9" w:rsidRDefault="00C33EA9" w:rsidP="00C33EA9">
      <w:pPr>
        <w:spacing w:after="160" w:line="360" w:lineRule="auto"/>
        <w:ind w:left="567"/>
        <w:contextualSpacing/>
        <w:jc w:val="both"/>
        <w:rPr>
          <w:rFonts w:ascii="Arial" w:eastAsia="Calibri (Corpo)" w:hAnsi="Arial" w:cs="Arial"/>
          <w:sz w:val="20"/>
          <w:szCs w:val="20"/>
          <w:lang w:eastAsia="en-US"/>
        </w:rPr>
      </w:pPr>
      <m:oMathPara>
        <m:oMathParaPr>
          <m:jc m:val="left"/>
        </m:oMathParaPr>
        <m:oMath>
          <m:r>
            <w:rPr>
              <w:rFonts w:ascii="Cambria Math" w:eastAsia="Calibri (Corpo)" w:hAnsi="Cambria Math" w:cs="Calibri (Corpo)"/>
              <w:sz w:val="20"/>
              <w:szCs w:val="20"/>
              <w:lang w:eastAsia="en-US"/>
            </w:rPr>
            <m:t xml:space="preserve">I= </m:t>
          </m:r>
          <m:f>
            <m:fPr>
              <m:ctrlPr>
                <w:rPr>
                  <w:rFonts w:ascii="Cambria Math" w:eastAsia="Calibri (Corpo)" w:hAnsi="Cambria Math" w:cs="Calibri (Corpo)"/>
                  <w:i/>
                  <w:sz w:val="20"/>
                  <w:szCs w:val="20"/>
                  <w:lang w:eastAsia="en-US"/>
                </w:rPr>
              </m:ctrlPr>
            </m:fPr>
            <m:num>
              <m:r>
                <w:rPr>
                  <w:rFonts w:ascii="Cambria Math" w:eastAsia="Calibri (Corpo)" w:hAnsi="Cambria Math" w:cs="Calibri (Corpo)"/>
                  <w:sz w:val="20"/>
                  <w:szCs w:val="20"/>
                  <w:lang w:eastAsia="en-US"/>
                </w:rPr>
                <m:t>(6÷100)</m:t>
              </m:r>
            </m:num>
            <m:den>
              <m:r>
                <w:rPr>
                  <w:rFonts w:ascii="Cambria Math" w:eastAsia="Calibri (Corpo)" w:hAnsi="Cambria Math" w:cs="Calibri (Corpo)"/>
                  <w:sz w:val="20"/>
                  <w:szCs w:val="20"/>
                  <w:lang w:eastAsia="en-US"/>
                </w:rPr>
                <m:t>365</m:t>
              </m:r>
            </m:den>
          </m:f>
        </m:oMath>
      </m:oMathPara>
    </w:p>
    <w:p w:rsidR="00C33EA9" w:rsidRPr="00C33EA9" w:rsidRDefault="00C33EA9" w:rsidP="00C33EA9">
      <w:pPr>
        <w:spacing w:after="160" w:line="360" w:lineRule="auto"/>
        <w:ind w:left="567"/>
        <w:jc w:val="both"/>
        <w:rPr>
          <w:rFonts w:ascii="Arial" w:eastAsia="Calibri (Corpo)" w:hAnsi="Arial" w:cs="Arial"/>
          <w:sz w:val="20"/>
          <w:szCs w:val="20"/>
          <w:lang w:eastAsia="en-US"/>
        </w:rPr>
      </w:pPr>
      <m:oMathPara>
        <m:oMathParaPr>
          <m:jc m:val="left"/>
        </m:oMathParaPr>
        <m:oMath>
          <m:r>
            <w:rPr>
              <w:rFonts w:ascii="Cambria Math" w:eastAsia="Calibri (Corpo)" w:hAnsi="Cambria Math" w:cs="Calibri (Corpo)"/>
              <w:sz w:val="20"/>
              <w:szCs w:val="20"/>
              <w:lang w:eastAsia="en-US"/>
            </w:rPr>
            <m:t>I=0,00016438</m:t>
          </m:r>
        </m:oMath>
      </m:oMathPara>
    </w:p>
    <w:p w:rsidR="00C33EA9" w:rsidRPr="00C33EA9" w:rsidRDefault="00C33EA9" w:rsidP="00C33EA9">
      <w:pPr>
        <w:numPr>
          <w:ilvl w:val="1"/>
          <w:numId w:val="8"/>
        </w:numPr>
        <w:spacing w:after="160" w:line="360" w:lineRule="auto"/>
        <w:contextualSpacing/>
        <w:jc w:val="both"/>
        <w:rPr>
          <w:rFonts w:ascii="Arial" w:eastAsia="Calibri (Corpo)" w:hAnsi="Arial" w:cs="Arial"/>
          <w:sz w:val="20"/>
          <w:szCs w:val="20"/>
          <w:lang w:eastAsia="en-US"/>
        </w:rPr>
      </w:pPr>
      <w:r w:rsidRPr="00C33EA9">
        <w:rPr>
          <w:rFonts w:ascii="Arial" w:eastAsia="Calibri (Corpo)" w:hAnsi="Arial" w:cs="Arial"/>
          <w:color w:val="000000"/>
          <w:sz w:val="20"/>
          <w:szCs w:val="20"/>
          <w:lang w:eastAsia="en-US"/>
        </w:rPr>
        <w:t xml:space="preserve">A documentação de cobrança não aceita pelo CFO será devolvida à CONTRATADA para a devida correção, com as informações que motivaram sua rejeição pela </w:t>
      </w:r>
      <w:proofErr w:type="gramStart"/>
      <w:r w:rsidRPr="00C33EA9">
        <w:rPr>
          <w:rFonts w:ascii="Arial" w:eastAsia="Calibri (Corpo)" w:hAnsi="Arial" w:cs="Arial"/>
          <w:color w:val="000000"/>
          <w:sz w:val="20"/>
          <w:szCs w:val="20"/>
          <w:lang w:eastAsia="en-US"/>
        </w:rPr>
        <w:t>fiscalização</w:t>
      </w:r>
      <w:proofErr w:type="gramEnd"/>
    </w:p>
    <w:p w:rsidR="00C33EA9" w:rsidRPr="00C33EA9" w:rsidRDefault="00C33EA9" w:rsidP="00C33EA9">
      <w:pPr>
        <w:spacing w:line="360" w:lineRule="auto"/>
        <w:contextualSpacing/>
        <w:jc w:val="both"/>
        <w:rPr>
          <w:rFonts w:ascii="Arial" w:eastAsia="Calibri (Corpo)" w:hAnsi="Arial" w:cs="Arial"/>
          <w:sz w:val="20"/>
          <w:szCs w:val="20"/>
          <w:lang w:eastAsia="en-US"/>
        </w:rPr>
      </w:pPr>
    </w:p>
    <w:p w:rsidR="00C33EA9" w:rsidRPr="00C33EA9" w:rsidRDefault="00C33EA9" w:rsidP="00C33EA9">
      <w:pPr>
        <w:numPr>
          <w:ilvl w:val="0"/>
          <w:numId w:val="8"/>
        </w:numPr>
        <w:spacing w:after="160" w:line="360" w:lineRule="auto"/>
        <w:contextualSpacing/>
        <w:rPr>
          <w:rFonts w:ascii="Arial" w:eastAsia="Calibri (Corpo)" w:hAnsi="Arial" w:cs="Arial"/>
          <w:b/>
          <w:sz w:val="20"/>
          <w:szCs w:val="20"/>
          <w:lang w:eastAsia="en-US"/>
        </w:rPr>
      </w:pPr>
      <w:r w:rsidRPr="00C33EA9">
        <w:rPr>
          <w:rFonts w:ascii="Arial" w:hAnsi="Arial" w:cs="Arial"/>
          <w:noProof/>
          <w:sz w:val="20"/>
          <w:szCs w:val="20"/>
        </w:rPr>
        <mc:AlternateContent>
          <mc:Choice Requires="wps">
            <w:drawing>
              <wp:anchor distT="0" distB="0" distL="114300" distR="114300" simplePos="0" relativeHeight="251671552" behindDoc="0" locked="0" layoutInCell="1" allowOverlap="1" wp14:anchorId="063158AD" wp14:editId="2E238E49">
                <wp:simplePos x="0" y="0"/>
                <wp:positionH relativeFrom="column">
                  <wp:posOffset>0</wp:posOffset>
                </wp:positionH>
                <wp:positionV relativeFrom="paragraph">
                  <wp:posOffset>193040</wp:posOffset>
                </wp:positionV>
                <wp:extent cx="5438775" cy="9525"/>
                <wp:effectExtent l="0" t="0" r="9525" b="28575"/>
                <wp:wrapNone/>
                <wp:docPr id="17" name="Conector reto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438775" cy="9525"/>
                        </a:xfrm>
                        <a:prstGeom prst="line">
                          <a:avLst/>
                        </a:prstGeom>
                        <a:noFill/>
                        <a:ln w="19050" cap="flat" cmpd="sng" algn="ctr">
                          <a:solidFill>
                            <a:srgbClr val="C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Conector reto 17"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2pt" to="428.2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" strokecolor="#c00000" strokeweight="1.5pt">
                <o:lock v:ext="edit" shapetype="f"/>
              </v:line>
            </w:pict>
          </mc:Fallback>
        </mc:AlternateContent>
      </w:r>
      <w:r w:rsidRPr="00C33EA9">
        <w:rPr>
          <w:rFonts w:ascii="Arial" w:eastAsia="Calibri (Corpo)" w:hAnsi="Arial" w:cs="Arial"/>
          <w:b/>
          <w:sz w:val="20"/>
          <w:szCs w:val="20"/>
          <w:lang w:eastAsia="en-US"/>
        </w:rPr>
        <w:t>DO REAJUSTE</w:t>
      </w:r>
    </w:p>
    <w:p w:rsidR="00C33EA9" w:rsidRPr="00C33EA9" w:rsidRDefault="00C33EA9" w:rsidP="00C33EA9">
      <w:pPr>
        <w:spacing w:after="160" w:line="360" w:lineRule="auto"/>
        <w:jc w:val="center"/>
        <w:rPr>
          <w:rFonts w:ascii="Arial" w:eastAsia="Calibri (Corpo)" w:hAnsi="Arial" w:cs="Arial"/>
          <w:b/>
          <w:sz w:val="20"/>
          <w:szCs w:val="20"/>
          <w:u w:val="single"/>
          <w:lang w:eastAsia="en-US"/>
        </w:rPr>
      </w:pPr>
    </w:p>
    <w:p w:rsidR="00C33EA9" w:rsidRPr="00C33EA9" w:rsidRDefault="00C33EA9" w:rsidP="00C33EA9">
      <w:pPr>
        <w:numPr>
          <w:ilvl w:val="0"/>
          <w:numId w:val="8"/>
        </w:numPr>
        <w:spacing w:after="160" w:line="360" w:lineRule="auto"/>
        <w:contextualSpacing/>
        <w:rPr>
          <w:rFonts w:ascii="Arial" w:eastAsia="Calibri (Corpo)" w:hAnsi="Arial" w:cs="Arial"/>
          <w:b/>
          <w:sz w:val="20"/>
          <w:szCs w:val="20"/>
          <w:lang w:eastAsia="en-US"/>
        </w:rPr>
      </w:pPr>
      <w:r w:rsidRPr="00C33EA9">
        <w:rPr>
          <w:rFonts w:ascii="Arial" w:hAnsi="Arial" w:cs="Arial"/>
          <w:noProof/>
          <w:sz w:val="20"/>
          <w:szCs w:val="20"/>
        </w:rPr>
        <mc:AlternateContent>
          <mc:Choice Requires="wps">
            <w:drawing>
              <wp:anchor distT="0" distB="0" distL="114300" distR="114300" simplePos="0" relativeHeight="251668480" behindDoc="0" locked="0" layoutInCell="1" allowOverlap="1" wp14:anchorId="25164B28" wp14:editId="634DFFB1">
                <wp:simplePos x="0" y="0"/>
                <wp:positionH relativeFrom="column">
                  <wp:posOffset>0</wp:posOffset>
                </wp:positionH>
                <wp:positionV relativeFrom="paragraph">
                  <wp:posOffset>193040</wp:posOffset>
                </wp:positionV>
                <wp:extent cx="5438775" cy="9525"/>
                <wp:effectExtent l="0" t="0" r="9525" b="28575"/>
                <wp:wrapNone/>
                <wp:docPr id="9" name="Conector reto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438775" cy="9525"/>
                        </a:xfrm>
                        <a:prstGeom prst="line">
                          <a:avLst/>
                        </a:prstGeom>
                        <a:noFill/>
                        <a:ln w="19050" cap="flat" cmpd="sng" algn="ctr">
                          <a:solidFill>
                            <a:srgbClr val="C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Conector reto 9"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2pt" to="428.2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" strokecolor="#c00000" strokeweight="1.5pt">
                <o:lock v:ext="edit" shapetype="f"/>
              </v:line>
            </w:pict>
          </mc:Fallback>
        </mc:AlternateContent>
      </w:r>
      <w:r w:rsidRPr="00C33EA9">
        <w:rPr>
          <w:rFonts w:ascii="Arial" w:eastAsia="Calibri (Corpo)" w:hAnsi="Arial" w:cs="Arial"/>
          <w:b/>
          <w:sz w:val="20"/>
          <w:szCs w:val="20"/>
          <w:lang w:eastAsia="en-US"/>
        </w:rPr>
        <w:t>DAS VEDAÇÕES</w:t>
      </w:r>
    </w:p>
    <w:p w:rsidR="00C33EA9" w:rsidRPr="00C33EA9" w:rsidRDefault="00C33EA9" w:rsidP="00C33EA9">
      <w:pPr>
        <w:numPr>
          <w:ilvl w:val="1"/>
          <w:numId w:val="8"/>
        </w:numPr>
        <w:spacing w:after="160" w:line="360" w:lineRule="auto"/>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É vedado à CONTRATADA:</w:t>
      </w:r>
    </w:p>
    <w:p w:rsidR="00C33EA9" w:rsidRPr="00C33EA9" w:rsidRDefault="00C33EA9" w:rsidP="00C33EA9">
      <w:pPr>
        <w:numPr>
          <w:ilvl w:val="0"/>
          <w:numId w:val="6"/>
        </w:numPr>
        <w:spacing w:after="160" w:line="360" w:lineRule="auto"/>
        <w:ind w:left="567" w:firstLine="0"/>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Caucionar ou utilizar este instrumento para qualquer operação financeira;</w:t>
      </w:r>
    </w:p>
    <w:p w:rsidR="00C33EA9" w:rsidRPr="00C33EA9" w:rsidRDefault="00C33EA9" w:rsidP="00C33EA9">
      <w:pPr>
        <w:numPr>
          <w:ilvl w:val="0"/>
          <w:numId w:val="6"/>
        </w:numPr>
        <w:spacing w:after="160" w:line="360" w:lineRule="auto"/>
        <w:ind w:left="567" w:firstLine="0"/>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 xml:space="preserve">Interromper a execução do objeto contratual </w:t>
      </w:r>
      <w:proofErr w:type="gramStart"/>
      <w:r w:rsidRPr="00C33EA9">
        <w:rPr>
          <w:rFonts w:ascii="Arial" w:eastAsia="Calibri (Corpo)" w:hAnsi="Arial" w:cs="Arial"/>
          <w:sz w:val="20"/>
          <w:szCs w:val="20"/>
          <w:lang w:eastAsia="en-US"/>
        </w:rPr>
        <w:t>sob alegação</w:t>
      </w:r>
      <w:proofErr w:type="gramEnd"/>
      <w:r w:rsidRPr="00C33EA9">
        <w:rPr>
          <w:rFonts w:ascii="Arial" w:eastAsia="Calibri (Corpo)" w:hAnsi="Arial" w:cs="Arial"/>
          <w:sz w:val="20"/>
          <w:szCs w:val="20"/>
          <w:lang w:eastAsia="en-US"/>
        </w:rPr>
        <w:t xml:space="preserve"> de inadimplemento por parte da CONTRATANTE, salvo nos casos previstos em lei.</w:t>
      </w:r>
    </w:p>
    <w:p w:rsidR="00C33EA9" w:rsidRPr="00C33EA9" w:rsidRDefault="00C33EA9" w:rsidP="00C33EA9">
      <w:pPr>
        <w:spacing w:after="160" w:line="360" w:lineRule="auto"/>
        <w:jc w:val="center"/>
        <w:rPr>
          <w:rFonts w:ascii="Arial" w:eastAsia="Calibri (Corpo)" w:hAnsi="Arial" w:cs="Arial"/>
          <w:b/>
          <w:sz w:val="20"/>
          <w:szCs w:val="20"/>
          <w:u w:val="single"/>
          <w:lang w:eastAsia="en-US"/>
        </w:rPr>
      </w:pPr>
    </w:p>
    <w:p w:rsidR="00C33EA9" w:rsidRPr="00C33EA9" w:rsidRDefault="00C33EA9" w:rsidP="00C33EA9">
      <w:pPr>
        <w:numPr>
          <w:ilvl w:val="0"/>
          <w:numId w:val="8"/>
        </w:numPr>
        <w:spacing w:after="160" w:line="360" w:lineRule="auto"/>
        <w:contextualSpacing/>
        <w:rPr>
          <w:rFonts w:ascii="Arial" w:eastAsia="Calibri (Corpo)" w:hAnsi="Arial" w:cs="Arial"/>
          <w:b/>
          <w:sz w:val="20"/>
          <w:szCs w:val="20"/>
          <w:lang w:eastAsia="en-US"/>
        </w:rPr>
      </w:pPr>
      <w:r w:rsidRPr="00C33EA9">
        <w:rPr>
          <w:rFonts w:ascii="Arial" w:hAnsi="Arial" w:cs="Arial"/>
          <w:noProof/>
          <w:sz w:val="20"/>
          <w:szCs w:val="20"/>
        </w:rPr>
        <mc:AlternateContent>
          <mc:Choice Requires="wps">
            <w:drawing>
              <wp:anchor distT="0" distB="0" distL="114300" distR="114300" simplePos="0" relativeHeight="251669504" behindDoc="0" locked="0" layoutInCell="1" allowOverlap="1" wp14:anchorId="4257120D" wp14:editId="215C5404">
                <wp:simplePos x="0" y="0"/>
                <wp:positionH relativeFrom="column">
                  <wp:posOffset>0</wp:posOffset>
                </wp:positionH>
                <wp:positionV relativeFrom="paragraph">
                  <wp:posOffset>193040</wp:posOffset>
                </wp:positionV>
                <wp:extent cx="5438775" cy="9525"/>
                <wp:effectExtent l="0" t="0" r="9525" b="28575"/>
                <wp:wrapNone/>
                <wp:docPr id="14" name="Conector reto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438775" cy="9525"/>
                        </a:xfrm>
                        <a:prstGeom prst="line">
                          <a:avLst/>
                        </a:prstGeom>
                        <a:noFill/>
                        <a:ln w="19050" cap="flat" cmpd="sng" algn="ctr">
                          <a:solidFill>
                            <a:srgbClr val="C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Conector reto 14"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2pt" to="428.2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" strokecolor="#c00000" strokeweight="1.5pt">
                <o:lock v:ext="edit" shapetype="f"/>
              </v:line>
            </w:pict>
          </mc:Fallback>
        </mc:AlternateContent>
      </w:r>
      <w:r w:rsidRPr="00C33EA9">
        <w:rPr>
          <w:rFonts w:ascii="Arial" w:eastAsia="Calibri (Corpo)" w:hAnsi="Arial" w:cs="Arial"/>
          <w:b/>
          <w:sz w:val="20"/>
          <w:szCs w:val="20"/>
          <w:lang w:eastAsia="en-US"/>
        </w:rPr>
        <w:t>ALTERAÇÃO SUBJETIVA</w:t>
      </w:r>
    </w:p>
    <w:p w:rsidR="00C33EA9" w:rsidRPr="00C33EA9" w:rsidRDefault="00C33EA9" w:rsidP="00C33EA9">
      <w:pPr>
        <w:numPr>
          <w:ilvl w:val="1"/>
          <w:numId w:val="8"/>
        </w:numPr>
        <w:spacing w:after="160" w:line="360" w:lineRule="auto"/>
        <w:contextualSpacing/>
        <w:jc w:val="both"/>
        <w:rPr>
          <w:rFonts w:ascii="Arial" w:eastAsia="Calibri (Corpo)" w:hAnsi="Arial" w:cs="Arial"/>
          <w:sz w:val="20"/>
          <w:szCs w:val="20"/>
          <w:lang w:eastAsia="en-US"/>
        </w:rPr>
      </w:pPr>
      <w:r w:rsidRPr="00C33EA9">
        <w:rPr>
          <w:rFonts w:ascii="Arial" w:eastAsia="Calibri (Corpo)" w:hAnsi="Arial" w:cs="Arial"/>
          <w:sz w:val="20"/>
          <w:szCs w:val="20"/>
          <w:lang w:eastAsia="en-US"/>
        </w:rPr>
        <w:t xml:space="preserve">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 </w:t>
      </w:r>
    </w:p>
    <w:p w:rsidR="00C33EA9" w:rsidRPr="00C33EA9" w:rsidRDefault="00C33EA9" w:rsidP="00C33EA9">
      <w:pPr>
        <w:spacing w:line="360" w:lineRule="auto"/>
        <w:contextualSpacing/>
        <w:rPr>
          <w:rFonts w:ascii="Arial" w:eastAsia="Calibri (Corpo)" w:hAnsi="Arial" w:cs="Arial"/>
          <w:sz w:val="20"/>
          <w:szCs w:val="20"/>
          <w:lang w:eastAsia="en-US"/>
        </w:rPr>
      </w:pPr>
    </w:p>
    <w:p w:rsidR="004E5A89" w:rsidRPr="00C33EA9" w:rsidRDefault="004E5A89">
      <w:pPr>
        <w:rPr>
          <w:sz w:val="20"/>
          <w:szCs w:val="20"/>
        </w:rPr>
      </w:pPr>
    </w:p>
    <w:p w:rsidR="00CD7EC2" w:rsidRPr="00C33EA9" w:rsidRDefault="00CD7EC2">
      <w:pPr>
        <w:rPr>
          <w:sz w:val="20"/>
          <w:szCs w:val="20"/>
        </w:rPr>
      </w:pPr>
    </w:p>
    <w:p w:rsidR="00DA5035" w:rsidRPr="00C33EA9" w:rsidRDefault="00DA5035" w:rsidP="00DA5035">
      <w:pPr>
        <w:jc w:val="both"/>
        <w:rPr>
          <w:rFonts w:ascii="Arial" w:hAnsi="Arial" w:cs="Arial"/>
          <w:sz w:val="20"/>
          <w:szCs w:val="20"/>
        </w:rPr>
      </w:pPr>
    </w:p>
    <w:p w:rsidR="00A34941" w:rsidRPr="00C33EA9" w:rsidRDefault="00A34941" w:rsidP="00A34941">
      <w:pPr>
        <w:spacing w:line="288" w:lineRule="auto"/>
        <w:jc w:val="center"/>
        <w:rPr>
          <w:rFonts w:ascii="Arial" w:hAnsi="Arial" w:cs="Arial"/>
          <w:b/>
          <w:bCs/>
          <w:sz w:val="20"/>
          <w:szCs w:val="20"/>
        </w:rPr>
      </w:pPr>
    </w:p>
    <w:p w:rsidR="00A34941" w:rsidRPr="00C33EA9" w:rsidRDefault="00A34941" w:rsidP="00A34941">
      <w:pPr>
        <w:spacing w:line="288" w:lineRule="auto"/>
        <w:jc w:val="center"/>
        <w:rPr>
          <w:rFonts w:ascii="Arial" w:hAnsi="Arial" w:cs="Arial"/>
          <w:b/>
          <w:bCs/>
          <w:sz w:val="20"/>
          <w:szCs w:val="20"/>
        </w:rPr>
      </w:pPr>
    </w:p>
    <w:p w:rsidR="00A34941" w:rsidRPr="00C33EA9" w:rsidRDefault="00A34941" w:rsidP="00A34941">
      <w:pPr>
        <w:spacing w:line="288" w:lineRule="auto"/>
        <w:jc w:val="center"/>
        <w:rPr>
          <w:rFonts w:ascii="Arial" w:hAnsi="Arial" w:cs="Arial"/>
          <w:b/>
          <w:bCs/>
          <w:sz w:val="20"/>
          <w:szCs w:val="20"/>
        </w:rPr>
      </w:pPr>
    </w:p>
    <w:sectPr w:rsidR="00A34941" w:rsidRPr="00C33EA9" w:rsidSect="0072053F">
      <w:footerReference w:type="default" r:id="rId8"/>
      <w:pgSz w:w="11906" w:h="16838"/>
      <w:pgMar w:top="1417" w:right="1701" w:bottom="1417" w:left="16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3EA9" w:rsidRDefault="00C33EA9" w:rsidP="00C33EA9">
      <w:r>
        <w:separator/>
      </w:r>
    </w:p>
  </w:endnote>
  <w:endnote w:type="continuationSeparator" w:id="0">
    <w:p w:rsidR="00C33EA9" w:rsidRDefault="00C33EA9" w:rsidP="00C33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Corpo)">
    <w:altName w:val="Calibri"/>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0261216"/>
      <w:docPartObj>
        <w:docPartGallery w:val="Page Numbers (Bottom of Page)"/>
        <w:docPartUnique/>
      </w:docPartObj>
    </w:sdtPr>
    <w:sdtContent>
      <w:p w:rsidR="00C33EA9" w:rsidRDefault="00C33EA9">
        <w:pPr>
          <w:pStyle w:val="Rodap"/>
          <w:jc w:val="right"/>
        </w:pPr>
        <w:r w:rsidRPr="00C33EA9">
          <w:rPr>
            <w:rFonts w:ascii="Arial" w:hAnsi="Arial" w:cs="Arial"/>
            <w:sz w:val="16"/>
            <w:szCs w:val="16"/>
          </w:rPr>
          <w:fldChar w:fldCharType="begin"/>
        </w:r>
        <w:r w:rsidRPr="00C33EA9">
          <w:rPr>
            <w:rFonts w:ascii="Arial" w:hAnsi="Arial" w:cs="Arial"/>
            <w:sz w:val="16"/>
            <w:szCs w:val="16"/>
          </w:rPr>
          <w:instrText>PAGE   \* MERGEFORMAT</w:instrText>
        </w:r>
        <w:r w:rsidRPr="00C33EA9">
          <w:rPr>
            <w:rFonts w:ascii="Arial" w:hAnsi="Arial" w:cs="Arial"/>
            <w:sz w:val="16"/>
            <w:szCs w:val="16"/>
          </w:rPr>
          <w:fldChar w:fldCharType="separate"/>
        </w:r>
        <w:r>
          <w:rPr>
            <w:rFonts w:ascii="Arial" w:hAnsi="Arial" w:cs="Arial"/>
            <w:noProof/>
            <w:sz w:val="16"/>
            <w:szCs w:val="16"/>
          </w:rPr>
          <w:t>1</w:t>
        </w:r>
        <w:r w:rsidRPr="00C33EA9">
          <w:rPr>
            <w:rFonts w:ascii="Arial" w:hAnsi="Arial" w:cs="Arial"/>
            <w:sz w:val="16"/>
            <w:szCs w:val="16"/>
          </w:rPr>
          <w:fldChar w:fldCharType="end"/>
        </w:r>
      </w:p>
    </w:sdtContent>
  </w:sdt>
  <w:p w:rsidR="00C33EA9" w:rsidRDefault="00C33EA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3EA9" w:rsidRDefault="00C33EA9" w:rsidP="00C33EA9">
      <w:r>
        <w:separator/>
      </w:r>
    </w:p>
  </w:footnote>
  <w:footnote w:type="continuationSeparator" w:id="0">
    <w:p w:rsidR="00C33EA9" w:rsidRDefault="00C33EA9" w:rsidP="00C33E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B110F"/>
    <w:multiLevelType w:val="multilevel"/>
    <w:tmpl w:val="166A53BC"/>
    <w:lvl w:ilvl="0">
      <w:start w:val="1"/>
      <w:numFmt w:val="decimal"/>
      <w:lvlText w:val="%1."/>
      <w:lvlJc w:val="left"/>
      <w:pPr>
        <w:ind w:left="360" w:hanging="360"/>
      </w:pPr>
      <w:rPr>
        <w:rFonts w:hint="default"/>
        <w:b/>
        <w:bCs w:val="0"/>
        <w:sz w:val="24"/>
        <w:szCs w:val="24"/>
      </w:rPr>
    </w:lvl>
    <w:lvl w:ilvl="1">
      <w:start w:val="1"/>
      <w:numFmt w:val="decimal"/>
      <w:lvlText w:val="%1.%2."/>
      <w:lvlJc w:val="left"/>
      <w:pPr>
        <w:ind w:left="792" w:hanging="432"/>
      </w:pPr>
      <w:rPr>
        <w:rFonts w:hint="default"/>
        <w:b/>
      </w:rPr>
    </w:lvl>
    <w:lvl w:ilvl="2">
      <w:start w:val="1"/>
      <w:numFmt w:val="decimal"/>
      <w:lvlText w:val="%1.%2.%3."/>
      <w:lvlJc w:val="left"/>
      <w:pPr>
        <w:ind w:left="1781" w:hanging="504"/>
      </w:pPr>
      <w:rPr>
        <w:rFonts w:hint="default"/>
        <w:b w:val="0"/>
        <w:bCs w:val="0"/>
      </w:rPr>
    </w:lvl>
    <w:lvl w:ilvl="3">
      <w:start w:val="1"/>
      <w:numFmt w:val="decimal"/>
      <w:lvlText w:val="%1.%2.%3.%4."/>
      <w:lvlJc w:val="left"/>
      <w:pPr>
        <w:ind w:left="1216"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11C31538"/>
    <w:multiLevelType w:val="multilevel"/>
    <w:tmpl w:val="9844E472"/>
    <w:lvl w:ilvl="0">
      <w:start w:val="9"/>
      <w:numFmt w:val="decimal"/>
      <w:lvlText w:val="%1"/>
      <w:lvlJc w:val="left"/>
      <w:pPr>
        <w:ind w:left="360" w:hanging="360"/>
      </w:pPr>
      <w:rPr>
        <w:rFonts w:hint="default"/>
        <w:strike/>
      </w:rPr>
    </w:lvl>
    <w:lvl w:ilvl="1">
      <w:start w:val="2"/>
      <w:numFmt w:val="decimal"/>
      <w:lvlText w:val="%1.%2"/>
      <w:lvlJc w:val="left"/>
      <w:pPr>
        <w:ind w:left="1230" w:hanging="360"/>
      </w:pPr>
      <w:rPr>
        <w:rFonts w:hint="default"/>
        <w:b/>
      </w:rPr>
    </w:lvl>
    <w:lvl w:ilvl="2">
      <w:start w:val="1"/>
      <w:numFmt w:val="decimal"/>
      <w:lvlText w:val="%1.%2.%3"/>
      <w:lvlJc w:val="left"/>
      <w:pPr>
        <w:ind w:left="1571" w:hanging="720"/>
      </w:pPr>
      <w:rPr>
        <w:rFonts w:hint="default"/>
      </w:rPr>
    </w:lvl>
    <w:lvl w:ilvl="3">
      <w:start w:val="1"/>
      <w:numFmt w:val="decimal"/>
      <w:lvlText w:val="%1.%2.%3.%4"/>
      <w:lvlJc w:val="left"/>
      <w:pPr>
        <w:ind w:left="3690" w:hanging="1080"/>
      </w:pPr>
      <w:rPr>
        <w:rFonts w:hint="default"/>
      </w:rPr>
    </w:lvl>
    <w:lvl w:ilvl="4">
      <w:start w:val="1"/>
      <w:numFmt w:val="decimal"/>
      <w:lvlText w:val="%1.%2.%3.%4.%5"/>
      <w:lvlJc w:val="left"/>
      <w:pPr>
        <w:ind w:left="4560" w:hanging="1080"/>
      </w:pPr>
      <w:rPr>
        <w:rFonts w:hint="default"/>
      </w:rPr>
    </w:lvl>
    <w:lvl w:ilvl="5">
      <w:start w:val="1"/>
      <w:numFmt w:val="decimal"/>
      <w:lvlText w:val="%1.%2.%3.%4.%5.%6"/>
      <w:lvlJc w:val="left"/>
      <w:pPr>
        <w:ind w:left="5790" w:hanging="1440"/>
      </w:pPr>
      <w:rPr>
        <w:rFonts w:hint="default"/>
      </w:rPr>
    </w:lvl>
    <w:lvl w:ilvl="6">
      <w:start w:val="1"/>
      <w:numFmt w:val="decimal"/>
      <w:lvlText w:val="%1.%2.%3.%4.%5.%6.%7"/>
      <w:lvlJc w:val="left"/>
      <w:pPr>
        <w:ind w:left="6660" w:hanging="1440"/>
      </w:pPr>
      <w:rPr>
        <w:rFonts w:hint="default"/>
      </w:rPr>
    </w:lvl>
    <w:lvl w:ilvl="7">
      <w:start w:val="1"/>
      <w:numFmt w:val="decimal"/>
      <w:lvlText w:val="%1.%2.%3.%4.%5.%6.%7.%8"/>
      <w:lvlJc w:val="left"/>
      <w:pPr>
        <w:ind w:left="7890" w:hanging="1800"/>
      </w:pPr>
      <w:rPr>
        <w:rFonts w:hint="default"/>
      </w:rPr>
    </w:lvl>
    <w:lvl w:ilvl="8">
      <w:start w:val="1"/>
      <w:numFmt w:val="decimal"/>
      <w:lvlText w:val="%1.%2.%3.%4.%5.%6.%7.%8.%9"/>
      <w:lvlJc w:val="left"/>
      <w:pPr>
        <w:ind w:left="8760" w:hanging="1800"/>
      </w:pPr>
      <w:rPr>
        <w:rFonts w:hint="default"/>
      </w:rPr>
    </w:lvl>
  </w:abstractNum>
  <w:abstractNum w:abstractNumId="2">
    <w:nsid w:val="18936FD9"/>
    <w:multiLevelType w:val="hybridMultilevel"/>
    <w:tmpl w:val="056ECB48"/>
    <w:lvl w:ilvl="0" w:tplc="0416000F">
      <w:start w:val="1"/>
      <w:numFmt w:val="decimal"/>
      <w:lvlText w:val="%1."/>
      <w:lvlJc w:val="left"/>
      <w:pPr>
        <w:tabs>
          <w:tab w:val="num" w:pos="360"/>
        </w:tabs>
        <w:ind w:left="360" w:hanging="360"/>
      </w:pPr>
      <w:rPr>
        <w:rFonts w:hint="default"/>
      </w:rPr>
    </w:lvl>
    <w:lvl w:ilvl="1" w:tplc="04160019" w:tentative="1">
      <w:start w:val="1"/>
      <w:numFmt w:val="lowerLetter"/>
      <w:lvlText w:val="%2."/>
      <w:lvlJc w:val="left"/>
      <w:pPr>
        <w:tabs>
          <w:tab w:val="num" w:pos="1080"/>
        </w:tabs>
        <w:ind w:left="1080" w:hanging="360"/>
      </w:pPr>
    </w:lvl>
    <w:lvl w:ilvl="2" w:tplc="0416001B" w:tentative="1">
      <w:start w:val="1"/>
      <w:numFmt w:val="lowerRoman"/>
      <w:lvlText w:val="%3."/>
      <w:lvlJc w:val="right"/>
      <w:pPr>
        <w:tabs>
          <w:tab w:val="num" w:pos="1800"/>
        </w:tabs>
        <w:ind w:left="1800" w:hanging="180"/>
      </w:pPr>
    </w:lvl>
    <w:lvl w:ilvl="3" w:tplc="0416000F" w:tentative="1">
      <w:start w:val="1"/>
      <w:numFmt w:val="decimal"/>
      <w:lvlText w:val="%4."/>
      <w:lvlJc w:val="left"/>
      <w:pPr>
        <w:tabs>
          <w:tab w:val="num" w:pos="2520"/>
        </w:tabs>
        <w:ind w:left="2520" w:hanging="360"/>
      </w:pPr>
    </w:lvl>
    <w:lvl w:ilvl="4" w:tplc="04160019" w:tentative="1">
      <w:start w:val="1"/>
      <w:numFmt w:val="lowerLetter"/>
      <w:lvlText w:val="%5."/>
      <w:lvlJc w:val="left"/>
      <w:pPr>
        <w:tabs>
          <w:tab w:val="num" w:pos="3240"/>
        </w:tabs>
        <w:ind w:left="3240" w:hanging="360"/>
      </w:pPr>
    </w:lvl>
    <w:lvl w:ilvl="5" w:tplc="0416001B" w:tentative="1">
      <w:start w:val="1"/>
      <w:numFmt w:val="lowerRoman"/>
      <w:lvlText w:val="%6."/>
      <w:lvlJc w:val="right"/>
      <w:pPr>
        <w:tabs>
          <w:tab w:val="num" w:pos="3960"/>
        </w:tabs>
        <w:ind w:left="3960" w:hanging="180"/>
      </w:pPr>
    </w:lvl>
    <w:lvl w:ilvl="6" w:tplc="0416000F" w:tentative="1">
      <w:start w:val="1"/>
      <w:numFmt w:val="decimal"/>
      <w:lvlText w:val="%7."/>
      <w:lvlJc w:val="left"/>
      <w:pPr>
        <w:tabs>
          <w:tab w:val="num" w:pos="4680"/>
        </w:tabs>
        <w:ind w:left="4680" w:hanging="360"/>
      </w:pPr>
    </w:lvl>
    <w:lvl w:ilvl="7" w:tplc="04160019" w:tentative="1">
      <w:start w:val="1"/>
      <w:numFmt w:val="lowerLetter"/>
      <w:lvlText w:val="%8."/>
      <w:lvlJc w:val="left"/>
      <w:pPr>
        <w:tabs>
          <w:tab w:val="num" w:pos="5400"/>
        </w:tabs>
        <w:ind w:left="5400" w:hanging="360"/>
      </w:pPr>
    </w:lvl>
    <w:lvl w:ilvl="8" w:tplc="0416001B" w:tentative="1">
      <w:start w:val="1"/>
      <w:numFmt w:val="lowerRoman"/>
      <w:lvlText w:val="%9."/>
      <w:lvlJc w:val="right"/>
      <w:pPr>
        <w:tabs>
          <w:tab w:val="num" w:pos="6120"/>
        </w:tabs>
        <w:ind w:left="6120" w:hanging="180"/>
      </w:pPr>
    </w:lvl>
  </w:abstractNum>
  <w:abstractNum w:abstractNumId="3">
    <w:nsid w:val="1B06621C"/>
    <w:multiLevelType w:val="hybridMultilevel"/>
    <w:tmpl w:val="7B20F55E"/>
    <w:lvl w:ilvl="0" w:tplc="0416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2CBF457F"/>
    <w:multiLevelType w:val="hybridMultilevel"/>
    <w:tmpl w:val="6D2A7B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709C62AE"/>
    <w:multiLevelType w:val="hybridMultilevel"/>
    <w:tmpl w:val="488CA6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7363741A"/>
    <w:multiLevelType w:val="hybridMultilevel"/>
    <w:tmpl w:val="6764D954"/>
    <w:lvl w:ilvl="0" w:tplc="D0E68A2E">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76CB0BD0"/>
    <w:multiLevelType w:val="multilevel"/>
    <w:tmpl w:val="07524A7A"/>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num w:numId="1">
    <w:abstractNumId w:val="1"/>
  </w:num>
  <w:num w:numId="2">
    <w:abstractNumId w:val="4"/>
  </w:num>
  <w:num w:numId="3">
    <w:abstractNumId w:val="2"/>
  </w:num>
  <w:num w:numId="4">
    <w:abstractNumId w:val="3"/>
  </w:num>
  <w:num w:numId="5">
    <w:abstractNumId w:val="7"/>
  </w:num>
  <w:num w:numId="6">
    <w:abstractNumId w:val="5"/>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EB5"/>
    <w:rsid w:val="000265C6"/>
    <w:rsid w:val="00055CBE"/>
    <w:rsid w:val="000855E3"/>
    <w:rsid w:val="000A0621"/>
    <w:rsid w:val="000C2502"/>
    <w:rsid w:val="000D101D"/>
    <w:rsid w:val="001B3B22"/>
    <w:rsid w:val="002C2156"/>
    <w:rsid w:val="002E60D3"/>
    <w:rsid w:val="00311C57"/>
    <w:rsid w:val="00351E3D"/>
    <w:rsid w:val="003B1EB5"/>
    <w:rsid w:val="003C0971"/>
    <w:rsid w:val="003D12A5"/>
    <w:rsid w:val="003E272D"/>
    <w:rsid w:val="003F66FC"/>
    <w:rsid w:val="004E5A89"/>
    <w:rsid w:val="005244AC"/>
    <w:rsid w:val="00564D78"/>
    <w:rsid w:val="005E3309"/>
    <w:rsid w:val="006B3DA6"/>
    <w:rsid w:val="006B3FD6"/>
    <w:rsid w:val="0072053F"/>
    <w:rsid w:val="00782CE7"/>
    <w:rsid w:val="007A2AA6"/>
    <w:rsid w:val="007B7711"/>
    <w:rsid w:val="009213E9"/>
    <w:rsid w:val="00923458"/>
    <w:rsid w:val="00947D0A"/>
    <w:rsid w:val="009B36A8"/>
    <w:rsid w:val="009F058C"/>
    <w:rsid w:val="009F3EEB"/>
    <w:rsid w:val="00A34941"/>
    <w:rsid w:val="00A74F4C"/>
    <w:rsid w:val="00AD66CE"/>
    <w:rsid w:val="00AF251A"/>
    <w:rsid w:val="00B150BD"/>
    <w:rsid w:val="00B96695"/>
    <w:rsid w:val="00BA276B"/>
    <w:rsid w:val="00BD5B4E"/>
    <w:rsid w:val="00C16FAD"/>
    <w:rsid w:val="00C33EA9"/>
    <w:rsid w:val="00C9145A"/>
    <w:rsid w:val="00CD7EC2"/>
    <w:rsid w:val="00DA5035"/>
    <w:rsid w:val="00E52A36"/>
    <w:rsid w:val="00F04F94"/>
    <w:rsid w:val="00F36B65"/>
    <w:rsid w:val="00F95683"/>
    <w:rsid w:val="00FC5E74"/>
    <w:rsid w:val="00FD4C4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EB5"/>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3B1EB5"/>
    <w:pPr>
      <w:tabs>
        <w:tab w:val="center" w:pos="4419"/>
        <w:tab w:val="right" w:pos="8838"/>
      </w:tabs>
    </w:pPr>
    <w:rPr>
      <w:lang w:val="x-none" w:eastAsia="x-none"/>
    </w:rPr>
  </w:style>
  <w:style w:type="character" w:customStyle="1" w:styleId="CabealhoChar">
    <w:name w:val="Cabeçalho Char"/>
    <w:basedOn w:val="Fontepargpadro"/>
    <w:link w:val="Cabealho"/>
    <w:uiPriority w:val="99"/>
    <w:rsid w:val="003B1EB5"/>
    <w:rPr>
      <w:rFonts w:ascii="Times New Roman" w:eastAsia="Times New Roman" w:hAnsi="Times New Roman" w:cs="Times New Roman"/>
      <w:sz w:val="24"/>
      <w:szCs w:val="24"/>
      <w:lang w:val="x-none" w:eastAsia="x-none"/>
    </w:rPr>
  </w:style>
  <w:style w:type="paragraph" w:styleId="Textodebalo">
    <w:name w:val="Balloon Text"/>
    <w:basedOn w:val="Normal"/>
    <w:link w:val="TextodebaloChar"/>
    <w:uiPriority w:val="99"/>
    <w:semiHidden/>
    <w:unhideWhenUsed/>
    <w:rsid w:val="003B1EB5"/>
    <w:rPr>
      <w:rFonts w:ascii="Tahoma" w:hAnsi="Tahoma" w:cs="Tahoma"/>
      <w:sz w:val="16"/>
      <w:szCs w:val="16"/>
    </w:rPr>
  </w:style>
  <w:style w:type="character" w:customStyle="1" w:styleId="TextodebaloChar">
    <w:name w:val="Texto de balão Char"/>
    <w:basedOn w:val="Fontepargpadro"/>
    <w:link w:val="Textodebalo"/>
    <w:uiPriority w:val="99"/>
    <w:semiHidden/>
    <w:rsid w:val="003B1EB5"/>
    <w:rPr>
      <w:rFonts w:ascii="Tahoma" w:eastAsia="Times New Roman" w:hAnsi="Tahoma" w:cs="Tahoma"/>
      <w:sz w:val="16"/>
      <w:szCs w:val="16"/>
      <w:lang w:eastAsia="pt-BR"/>
    </w:rPr>
  </w:style>
  <w:style w:type="paragraph" w:styleId="PargrafodaLista">
    <w:name w:val="List Paragraph"/>
    <w:basedOn w:val="Normal"/>
    <w:uiPriority w:val="34"/>
    <w:qFormat/>
    <w:rsid w:val="002E60D3"/>
    <w:pPr>
      <w:ind w:left="720"/>
      <w:contextualSpacing/>
    </w:pPr>
  </w:style>
  <w:style w:type="character" w:styleId="Hyperlink">
    <w:name w:val="Hyperlink"/>
    <w:rsid w:val="00311C57"/>
    <w:rPr>
      <w:color w:val="0000FF"/>
      <w:u w:val="single"/>
    </w:rPr>
  </w:style>
  <w:style w:type="character" w:styleId="Forte">
    <w:name w:val="Strong"/>
    <w:uiPriority w:val="22"/>
    <w:qFormat/>
    <w:rsid w:val="00FD4C43"/>
    <w:rPr>
      <w:b/>
      <w:bCs/>
    </w:rPr>
  </w:style>
  <w:style w:type="character" w:styleId="nfase">
    <w:name w:val="Emphasis"/>
    <w:uiPriority w:val="20"/>
    <w:qFormat/>
    <w:rsid w:val="00FD4C43"/>
    <w:rPr>
      <w:i/>
      <w:iCs/>
    </w:rPr>
  </w:style>
  <w:style w:type="paragraph" w:styleId="NormalWeb">
    <w:name w:val="Normal (Web)"/>
    <w:basedOn w:val="Normal"/>
    <w:uiPriority w:val="99"/>
    <w:unhideWhenUsed/>
    <w:rsid w:val="007B7711"/>
    <w:pPr>
      <w:spacing w:before="100" w:beforeAutospacing="1" w:after="100" w:afterAutospacing="1"/>
    </w:pPr>
  </w:style>
  <w:style w:type="paragraph" w:styleId="Rodap">
    <w:name w:val="footer"/>
    <w:basedOn w:val="Normal"/>
    <w:link w:val="RodapChar"/>
    <w:uiPriority w:val="99"/>
    <w:unhideWhenUsed/>
    <w:rsid w:val="00C33EA9"/>
    <w:pPr>
      <w:tabs>
        <w:tab w:val="center" w:pos="4252"/>
        <w:tab w:val="right" w:pos="8504"/>
      </w:tabs>
    </w:pPr>
  </w:style>
  <w:style w:type="character" w:customStyle="1" w:styleId="RodapChar">
    <w:name w:val="Rodapé Char"/>
    <w:basedOn w:val="Fontepargpadro"/>
    <w:link w:val="Rodap"/>
    <w:uiPriority w:val="99"/>
    <w:rsid w:val="00C33EA9"/>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EB5"/>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3B1EB5"/>
    <w:pPr>
      <w:tabs>
        <w:tab w:val="center" w:pos="4419"/>
        <w:tab w:val="right" w:pos="8838"/>
      </w:tabs>
    </w:pPr>
    <w:rPr>
      <w:lang w:val="x-none" w:eastAsia="x-none"/>
    </w:rPr>
  </w:style>
  <w:style w:type="character" w:customStyle="1" w:styleId="CabealhoChar">
    <w:name w:val="Cabeçalho Char"/>
    <w:basedOn w:val="Fontepargpadro"/>
    <w:link w:val="Cabealho"/>
    <w:uiPriority w:val="99"/>
    <w:rsid w:val="003B1EB5"/>
    <w:rPr>
      <w:rFonts w:ascii="Times New Roman" w:eastAsia="Times New Roman" w:hAnsi="Times New Roman" w:cs="Times New Roman"/>
      <w:sz w:val="24"/>
      <w:szCs w:val="24"/>
      <w:lang w:val="x-none" w:eastAsia="x-none"/>
    </w:rPr>
  </w:style>
  <w:style w:type="paragraph" w:styleId="Textodebalo">
    <w:name w:val="Balloon Text"/>
    <w:basedOn w:val="Normal"/>
    <w:link w:val="TextodebaloChar"/>
    <w:uiPriority w:val="99"/>
    <w:semiHidden/>
    <w:unhideWhenUsed/>
    <w:rsid w:val="003B1EB5"/>
    <w:rPr>
      <w:rFonts w:ascii="Tahoma" w:hAnsi="Tahoma" w:cs="Tahoma"/>
      <w:sz w:val="16"/>
      <w:szCs w:val="16"/>
    </w:rPr>
  </w:style>
  <w:style w:type="character" w:customStyle="1" w:styleId="TextodebaloChar">
    <w:name w:val="Texto de balão Char"/>
    <w:basedOn w:val="Fontepargpadro"/>
    <w:link w:val="Textodebalo"/>
    <w:uiPriority w:val="99"/>
    <w:semiHidden/>
    <w:rsid w:val="003B1EB5"/>
    <w:rPr>
      <w:rFonts w:ascii="Tahoma" w:eastAsia="Times New Roman" w:hAnsi="Tahoma" w:cs="Tahoma"/>
      <w:sz w:val="16"/>
      <w:szCs w:val="16"/>
      <w:lang w:eastAsia="pt-BR"/>
    </w:rPr>
  </w:style>
  <w:style w:type="paragraph" w:styleId="PargrafodaLista">
    <w:name w:val="List Paragraph"/>
    <w:basedOn w:val="Normal"/>
    <w:uiPriority w:val="34"/>
    <w:qFormat/>
    <w:rsid w:val="002E60D3"/>
    <w:pPr>
      <w:ind w:left="720"/>
      <w:contextualSpacing/>
    </w:pPr>
  </w:style>
  <w:style w:type="character" w:styleId="Hyperlink">
    <w:name w:val="Hyperlink"/>
    <w:rsid w:val="00311C57"/>
    <w:rPr>
      <w:color w:val="0000FF"/>
      <w:u w:val="single"/>
    </w:rPr>
  </w:style>
  <w:style w:type="character" w:styleId="Forte">
    <w:name w:val="Strong"/>
    <w:uiPriority w:val="22"/>
    <w:qFormat/>
    <w:rsid w:val="00FD4C43"/>
    <w:rPr>
      <w:b/>
      <w:bCs/>
    </w:rPr>
  </w:style>
  <w:style w:type="character" w:styleId="nfase">
    <w:name w:val="Emphasis"/>
    <w:uiPriority w:val="20"/>
    <w:qFormat/>
    <w:rsid w:val="00FD4C43"/>
    <w:rPr>
      <w:i/>
      <w:iCs/>
    </w:rPr>
  </w:style>
  <w:style w:type="paragraph" w:styleId="NormalWeb">
    <w:name w:val="Normal (Web)"/>
    <w:basedOn w:val="Normal"/>
    <w:uiPriority w:val="99"/>
    <w:unhideWhenUsed/>
    <w:rsid w:val="007B7711"/>
    <w:pPr>
      <w:spacing w:before="100" w:beforeAutospacing="1" w:after="100" w:afterAutospacing="1"/>
    </w:pPr>
  </w:style>
  <w:style w:type="paragraph" w:styleId="Rodap">
    <w:name w:val="footer"/>
    <w:basedOn w:val="Normal"/>
    <w:link w:val="RodapChar"/>
    <w:uiPriority w:val="99"/>
    <w:unhideWhenUsed/>
    <w:rsid w:val="00C33EA9"/>
    <w:pPr>
      <w:tabs>
        <w:tab w:val="center" w:pos="4252"/>
        <w:tab w:val="right" w:pos="8504"/>
      </w:tabs>
    </w:pPr>
  </w:style>
  <w:style w:type="character" w:customStyle="1" w:styleId="RodapChar">
    <w:name w:val="Rodapé Char"/>
    <w:basedOn w:val="Fontepargpadro"/>
    <w:link w:val="Rodap"/>
    <w:uiPriority w:val="99"/>
    <w:rsid w:val="00C33EA9"/>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2331</Words>
  <Characters>12593</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Karine Ramos</dc:creator>
  <cp:lastModifiedBy>Karine Ramos</cp:lastModifiedBy>
  <cp:revision>6</cp:revision>
  <cp:lastPrinted>2019-12-10T14:23:00Z</cp:lastPrinted>
  <dcterms:created xsi:type="dcterms:W3CDTF">2019-12-11T15:05:00Z</dcterms:created>
  <dcterms:modified xsi:type="dcterms:W3CDTF">2020-02-13T17:59:00Z</dcterms:modified>
</cp:coreProperties>
</file>