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455E87">
        <w:rPr>
          <w:rFonts w:ascii="Arial" w:hAnsi="Arial" w:cs="Arial"/>
          <w:b/>
          <w:bCs/>
          <w:iCs/>
          <w:sz w:val="20"/>
          <w:szCs w:val="20"/>
          <w:u w:val="single"/>
        </w:rPr>
        <w:t>NOTIFICAÇÃO (1)</w:t>
      </w: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455E87">
        <w:rPr>
          <w:rFonts w:ascii="Arial" w:hAnsi="Arial" w:cs="Arial"/>
          <w:b/>
          <w:bCs/>
          <w:iCs/>
          <w:sz w:val="20"/>
          <w:szCs w:val="20"/>
          <w:u w:val="single"/>
        </w:rPr>
        <w:t>APURAÇÃO DE FALTA CONTRATUAL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O </w:t>
      </w:r>
      <w:r w:rsidRPr="00455E87">
        <w:rPr>
          <w:rFonts w:ascii="Arial" w:hAnsi="Arial" w:cs="Arial"/>
          <w:b/>
          <w:sz w:val="20"/>
          <w:szCs w:val="20"/>
        </w:rPr>
        <w:t>CONSELHO FEDERAL DE ODONTOLOGIA – CFO</w:t>
      </w:r>
      <w:r w:rsidRPr="00455E87">
        <w:rPr>
          <w:rFonts w:ascii="Arial" w:hAnsi="Arial" w:cs="Arial"/>
          <w:sz w:val="20"/>
          <w:szCs w:val="20"/>
        </w:rPr>
        <w:t xml:space="preserve">, entidade fiscalizadora do exercício profissional </w:t>
      </w:r>
      <w:proofErr w:type="spellStart"/>
      <w:r w:rsidRPr="00455E87">
        <w:rPr>
          <w:rFonts w:ascii="Arial" w:hAnsi="Arial" w:cs="Arial"/>
          <w:i/>
          <w:sz w:val="20"/>
          <w:szCs w:val="20"/>
        </w:rPr>
        <w:t>ex</w:t>
      </w:r>
      <w:proofErr w:type="spellEnd"/>
      <w:r w:rsidRPr="00455E87">
        <w:rPr>
          <w:rFonts w:ascii="Arial" w:hAnsi="Arial" w:cs="Arial"/>
          <w:i/>
          <w:sz w:val="20"/>
          <w:szCs w:val="20"/>
        </w:rPr>
        <w:t xml:space="preserve"> vi</w:t>
      </w:r>
      <w:r w:rsidRPr="00455E87">
        <w:rPr>
          <w:rFonts w:ascii="Arial" w:hAnsi="Arial" w:cs="Arial"/>
          <w:sz w:val="20"/>
          <w:szCs w:val="20"/>
        </w:rPr>
        <w:t xml:space="preserve"> da Lei nº. 4324/64, com sede no SHIN CA7 - Lote </w:t>
      </w:r>
      <w:proofErr w:type="gramStart"/>
      <w:r w:rsidRPr="00455E87">
        <w:rPr>
          <w:rFonts w:ascii="Arial" w:hAnsi="Arial" w:cs="Arial"/>
          <w:sz w:val="20"/>
          <w:szCs w:val="20"/>
        </w:rPr>
        <w:t>2</w:t>
      </w:r>
      <w:proofErr w:type="gramEnd"/>
      <w:r w:rsidRPr="00455E87">
        <w:rPr>
          <w:rFonts w:ascii="Arial" w:hAnsi="Arial" w:cs="Arial"/>
          <w:sz w:val="20"/>
          <w:szCs w:val="20"/>
        </w:rPr>
        <w:t xml:space="preserve"> - Bloco B - Lago Norte, CEP: 71.503-507 - Brasília – DF, CNPJ nº. 91.969.643/0001/28, vem </w:t>
      </w:r>
      <w:r w:rsidRPr="00455E87">
        <w:rPr>
          <w:rFonts w:ascii="Arial" w:hAnsi="Arial" w:cs="Arial"/>
          <w:b/>
          <w:sz w:val="20"/>
          <w:szCs w:val="20"/>
          <w:u w:val="single"/>
        </w:rPr>
        <w:t>NOTIFICAR</w:t>
      </w:r>
      <w:r w:rsidRPr="00455E87">
        <w:rPr>
          <w:rFonts w:ascii="Arial" w:hAnsi="Arial" w:cs="Arial"/>
          <w:sz w:val="20"/>
          <w:szCs w:val="20"/>
        </w:rPr>
        <w:t xml:space="preserve"> a empresa </w:t>
      </w:r>
      <w:r w:rsidRPr="00455E87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455E87">
        <w:rPr>
          <w:rFonts w:ascii="Arial" w:hAnsi="Arial" w:cs="Arial"/>
          <w:sz w:val="20"/>
          <w:szCs w:val="20"/>
        </w:rPr>
        <w:t xml:space="preserve">, com sede </w:t>
      </w:r>
      <w:r w:rsidRPr="00455E87">
        <w:rPr>
          <w:rFonts w:ascii="Arial" w:hAnsi="Arial" w:cs="Arial"/>
          <w:sz w:val="20"/>
          <w:szCs w:val="20"/>
          <w:highlight w:val="lightGray"/>
        </w:rPr>
        <w:t>(endereço)</w:t>
      </w:r>
      <w:r w:rsidRPr="00455E87">
        <w:rPr>
          <w:rFonts w:ascii="Arial" w:hAnsi="Arial" w:cs="Arial"/>
          <w:sz w:val="20"/>
          <w:szCs w:val="20"/>
        </w:rPr>
        <w:t xml:space="preserve"> </w:t>
      </w:r>
      <w:r w:rsidRPr="00455E87">
        <w:rPr>
          <w:rFonts w:ascii="Arial" w:eastAsia="Calibri" w:hAnsi="Arial" w:cs="Arial"/>
          <w:sz w:val="20"/>
          <w:szCs w:val="20"/>
        </w:rPr>
        <w:t xml:space="preserve">– </w:t>
      </w:r>
      <w:r w:rsidRPr="00455E87">
        <w:rPr>
          <w:rFonts w:ascii="Arial" w:eastAsia="Calibri" w:hAnsi="Arial" w:cs="Arial"/>
          <w:sz w:val="20"/>
          <w:szCs w:val="20"/>
          <w:highlight w:val="lightGray"/>
        </w:rPr>
        <w:t>(Estado)</w:t>
      </w:r>
      <w:r w:rsidRPr="00455E87">
        <w:rPr>
          <w:rFonts w:ascii="Arial" w:eastAsia="Calibri" w:hAnsi="Arial" w:cs="Arial"/>
          <w:sz w:val="20"/>
          <w:szCs w:val="20"/>
        </w:rPr>
        <w:t xml:space="preserve">, CEP: </w:t>
      </w:r>
      <w:proofErr w:type="spellStart"/>
      <w:r w:rsidRPr="00455E87">
        <w:rPr>
          <w:rFonts w:ascii="Arial" w:eastAsia="Calibri" w:hAnsi="Arial" w:cs="Arial"/>
          <w:sz w:val="20"/>
          <w:szCs w:val="20"/>
          <w:highlight w:val="lightGray"/>
        </w:rPr>
        <w:t>xxxxxx-xxx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, CNPJ nº </w:t>
      </w:r>
      <w:proofErr w:type="spellStart"/>
      <w:r w:rsidRPr="00455E87">
        <w:rPr>
          <w:rFonts w:ascii="Arial" w:eastAsia="Calibri" w:hAnsi="Arial" w:cs="Arial"/>
          <w:sz w:val="20"/>
          <w:szCs w:val="20"/>
          <w:highlight w:val="lightGray"/>
        </w:rPr>
        <w:t>xxxxxxxx-xx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, </w:t>
      </w:r>
      <w:r w:rsidRPr="00455E87">
        <w:rPr>
          <w:rFonts w:ascii="Arial" w:hAnsi="Arial" w:cs="Arial"/>
          <w:b/>
          <w:sz w:val="20"/>
          <w:szCs w:val="20"/>
        </w:rPr>
        <w:t xml:space="preserve">ACERCA DE EXECUÇÃO PARCIAL DO CONTRATO CFO Nº </w:t>
      </w:r>
      <w:proofErr w:type="spellStart"/>
      <w:r w:rsidRPr="00455E87">
        <w:rPr>
          <w:rFonts w:ascii="Arial" w:hAnsi="Arial" w:cs="Arial"/>
          <w:b/>
          <w:sz w:val="20"/>
          <w:szCs w:val="20"/>
          <w:highlight w:val="lightGray"/>
        </w:rPr>
        <w:t>xxx</w:t>
      </w:r>
      <w:proofErr w:type="spellEnd"/>
      <w:r w:rsidRPr="00455E87">
        <w:rPr>
          <w:rFonts w:ascii="Arial" w:hAnsi="Arial" w:cs="Arial"/>
          <w:b/>
          <w:sz w:val="20"/>
          <w:szCs w:val="20"/>
          <w:highlight w:val="lightGray"/>
        </w:rPr>
        <w:t>/20xx</w:t>
      </w:r>
      <w:r w:rsidRPr="00455E87">
        <w:rPr>
          <w:rFonts w:ascii="Arial" w:hAnsi="Arial" w:cs="Arial"/>
          <w:sz w:val="20"/>
          <w:szCs w:val="20"/>
        </w:rPr>
        <w:t>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Conforme e-mail anexo, o fiscal do contrato, o </w:t>
      </w:r>
      <w:proofErr w:type="gramStart"/>
      <w:r w:rsidRPr="00455E87">
        <w:rPr>
          <w:rFonts w:ascii="Arial" w:hAnsi="Arial" w:cs="Arial"/>
          <w:sz w:val="20"/>
          <w:szCs w:val="20"/>
        </w:rPr>
        <w:t>Sr.</w:t>
      </w:r>
      <w:proofErr w:type="gramEnd"/>
      <w:r w:rsidRPr="00455E87">
        <w:rPr>
          <w:rFonts w:ascii="Arial" w:hAnsi="Arial" w:cs="Arial"/>
          <w:sz w:val="20"/>
          <w:szCs w:val="20"/>
        </w:rPr>
        <w:t xml:space="preserve"> </w:t>
      </w:r>
      <w:r w:rsidRPr="00455E87">
        <w:rPr>
          <w:rFonts w:ascii="Arial" w:hAnsi="Arial" w:cs="Arial"/>
          <w:sz w:val="20"/>
          <w:szCs w:val="20"/>
          <w:highlight w:val="lightGray"/>
        </w:rPr>
        <w:t>(Nome do fiscal)</w:t>
      </w:r>
      <w:r w:rsidRPr="00455E87">
        <w:rPr>
          <w:rFonts w:ascii="Arial" w:hAnsi="Arial" w:cs="Arial"/>
          <w:sz w:val="20"/>
          <w:szCs w:val="20"/>
        </w:rPr>
        <w:t xml:space="preserve"> comunicou, em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, ao Setor de Compras e Serviços que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xxxxxxxxxxxxxxxxxx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, </w:t>
      </w:r>
      <w:r w:rsidRPr="00455E87">
        <w:rPr>
          <w:rFonts w:ascii="Arial" w:hAnsi="Arial" w:cs="Arial"/>
          <w:sz w:val="20"/>
          <w:szCs w:val="20"/>
          <w:u w:val="single"/>
        </w:rPr>
        <w:t>ocorreu de forma parcial</w:t>
      </w:r>
      <w:r w:rsidRPr="00455E87">
        <w:rPr>
          <w:rFonts w:ascii="Arial" w:hAnsi="Arial" w:cs="Arial"/>
          <w:sz w:val="20"/>
          <w:szCs w:val="20"/>
        </w:rPr>
        <w:t>.</w:t>
      </w: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Desde o </w:t>
      </w:r>
      <w:r w:rsidRPr="00455E87">
        <w:rPr>
          <w:rFonts w:ascii="Arial" w:hAnsi="Arial" w:cs="Arial"/>
          <w:sz w:val="20"/>
          <w:szCs w:val="20"/>
          <w:highlight w:val="lightGray"/>
        </w:rPr>
        <w:t xml:space="preserve">dia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455E87">
        <w:rPr>
          <w:rFonts w:ascii="Arial" w:hAnsi="Arial" w:cs="Arial"/>
          <w:sz w:val="20"/>
          <w:szCs w:val="20"/>
        </w:rPr>
        <w:t>, o CFO tem tentado contato por e-mail, além das ligações sem sucesso, conforme histórico anexo, cobrando um posicionamento quanto ao assunto, no entanto, não houve resposta da empresa.</w:t>
      </w: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O item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 do Termo de Referência, anexo I do Edital do Pregão Eletrônico nº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/20xx</w:t>
      </w:r>
      <w:r w:rsidRPr="00455E87">
        <w:rPr>
          <w:rFonts w:ascii="Arial" w:hAnsi="Arial" w:cs="Arial"/>
          <w:sz w:val="20"/>
          <w:szCs w:val="20"/>
        </w:rPr>
        <w:t xml:space="preserve"> diz:</w:t>
      </w:r>
    </w:p>
    <w:p w:rsidR="00455E87" w:rsidRPr="00455E87" w:rsidRDefault="00455E87" w:rsidP="00455E87">
      <w:pPr>
        <w:spacing w:line="288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“</w:t>
      </w:r>
      <w:proofErr w:type="spellStart"/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xxxxxxxxxxxxxxxxxxxxxxxxxxxx</w:t>
      </w:r>
      <w:proofErr w:type="spellEnd"/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...”</w:t>
      </w: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O item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 diz que a contratada deverá:</w:t>
      </w:r>
    </w:p>
    <w:p w:rsidR="00455E87" w:rsidRPr="00455E87" w:rsidRDefault="00455E87" w:rsidP="00455E87">
      <w:pPr>
        <w:spacing w:line="288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“</w:t>
      </w:r>
      <w:proofErr w:type="spellStart"/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xxxxxxxxxxxxxxxxxxxxxxxxxxxxx</w:t>
      </w:r>
      <w:proofErr w:type="spellEnd"/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.”</w:t>
      </w:r>
    </w:p>
    <w:p w:rsidR="00455E87" w:rsidRPr="00455E87" w:rsidRDefault="00455E87" w:rsidP="00455E87">
      <w:pPr>
        <w:spacing w:line="288" w:lineRule="auto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288" w:lineRule="auto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O item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 prevê ainda em alguns de seus subitens que é obrigação da CONTRATADA:</w:t>
      </w:r>
    </w:p>
    <w:p w:rsidR="00455E87" w:rsidRPr="00455E87" w:rsidRDefault="00455E87" w:rsidP="00455E87">
      <w:pPr>
        <w:spacing w:line="288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“</w:t>
      </w:r>
      <w:proofErr w:type="spellStart"/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xxxxxxxxxxxxxxxxxxxxxxxxxxxxxx</w:t>
      </w:r>
      <w:proofErr w:type="spellEnd"/>
      <w:r w:rsidRPr="00455E87">
        <w:rPr>
          <w:rFonts w:ascii="Arial" w:hAnsi="Arial" w:cs="Arial"/>
          <w:i/>
          <w:iCs/>
          <w:sz w:val="20"/>
          <w:szCs w:val="20"/>
          <w:highlight w:val="lightGray"/>
        </w:rPr>
        <w:t>.”</w:t>
      </w: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Por fim, o item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 do Termo de Referência prevê:</w:t>
      </w: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455E87">
        <w:rPr>
          <w:rFonts w:ascii="Arial" w:hAnsi="Arial" w:cs="Arial"/>
          <w:i/>
          <w:iCs/>
          <w:sz w:val="20"/>
          <w:szCs w:val="20"/>
        </w:rPr>
        <w:t>“</w:t>
      </w:r>
      <w:proofErr w:type="spellStart"/>
      <w:r w:rsidRPr="00455E87">
        <w:rPr>
          <w:rFonts w:ascii="Arial" w:hAnsi="Arial" w:cs="Arial"/>
          <w:i/>
          <w:iCs/>
          <w:sz w:val="20"/>
          <w:szCs w:val="20"/>
        </w:rPr>
        <w:t>xxxxxxxxxxxxxxxxxxxxxxxxxxxxxxxx</w:t>
      </w:r>
      <w:proofErr w:type="spellEnd"/>
      <w:r w:rsidRPr="00455E87">
        <w:rPr>
          <w:rFonts w:ascii="Arial" w:hAnsi="Arial" w:cs="Arial"/>
          <w:i/>
          <w:iCs/>
          <w:sz w:val="20"/>
          <w:szCs w:val="20"/>
        </w:rPr>
        <w:t>”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Diante do exposto, </w:t>
      </w:r>
      <w:r w:rsidRPr="00455E87">
        <w:rPr>
          <w:rFonts w:ascii="Arial" w:hAnsi="Arial" w:cs="Arial"/>
          <w:b/>
          <w:sz w:val="20"/>
          <w:szCs w:val="20"/>
          <w:u w:val="single"/>
        </w:rPr>
        <w:t>NOTIFICAMOS</w:t>
      </w:r>
      <w:r w:rsidRPr="00455E87">
        <w:rPr>
          <w:rFonts w:ascii="Arial" w:hAnsi="Arial" w:cs="Arial"/>
          <w:sz w:val="20"/>
          <w:szCs w:val="20"/>
        </w:rPr>
        <w:t xml:space="preserve"> a empresa </w:t>
      </w:r>
      <w:r w:rsidRPr="00455E87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455E87">
        <w:rPr>
          <w:rFonts w:ascii="Arial" w:hAnsi="Arial" w:cs="Arial"/>
          <w:sz w:val="20"/>
          <w:szCs w:val="20"/>
        </w:rPr>
        <w:t xml:space="preserve"> para que </w:t>
      </w:r>
      <w:r w:rsidRPr="00455E87">
        <w:rPr>
          <w:rFonts w:ascii="Arial" w:hAnsi="Arial" w:cs="Arial"/>
          <w:b/>
          <w:sz w:val="20"/>
          <w:szCs w:val="20"/>
        </w:rPr>
        <w:t xml:space="preserve">se manifeste quanto ao descumprimento dos itens elencados neste documento, </w:t>
      </w:r>
      <w:proofErr w:type="gramStart"/>
      <w:r w:rsidRPr="00455E87">
        <w:rPr>
          <w:rFonts w:ascii="Arial" w:hAnsi="Arial" w:cs="Arial"/>
          <w:sz w:val="20"/>
          <w:szCs w:val="20"/>
        </w:rPr>
        <w:t>sob pena</w:t>
      </w:r>
      <w:proofErr w:type="gramEnd"/>
      <w:r w:rsidRPr="00455E87">
        <w:rPr>
          <w:rFonts w:ascii="Arial" w:hAnsi="Arial" w:cs="Arial"/>
          <w:sz w:val="20"/>
          <w:szCs w:val="20"/>
        </w:rPr>
        <w:t xml:space="preserve"> de aplicação das sanções cabíveis.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Dessa maneira, abre-se o prazo legal de </w:t>
      </w:r>
      <w:proofErr w:type="gramStart"/>
      <w:r w:rsidRPr="00455E87">
        <w:rPr>
          <w:rFonts w:ascii="Arial" w:hAnsi="Arial" w:cs="Arial"/>
          <w:color w:val="000000"/>
          <w:sz w:val="20"/>
          <w:szCs w:val="20"/>
          <w:shd w:val="clear" w:color="auto" w:fill="FFFFFF"/>
        </w:rPr>
        <w:t>5</w:t>
      </w:r>
      <w:proofErr w:type="gramEnd"/>
      <w:r w:rsidRPr="00455E8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(cinco) dias úteis, a contar de recebimento desta Notificação, para o contraditório e ampla defesa, nos termos do inciso I do art. 109 da Lei 8.666/93.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455E87">
        <w:rPr>
          <w:rFonts w:ascii="Arial" w:hAnsi="Arial" w:cs="Arial"/>
          <w:iCs/>
          <w:sz w:val="20"/>
          <w:szCs w:val="20"/>
        </w:rPr>
        <w:t xml:space="preserve">Brasília/DF, ________ de ________________________ </w:t>
      </w:r>
      <w:proofErr w:type="spellStart"/>
      <w:r w:rsidRPr="00455E87">
        <w:rPr>
          <w:rFonts w:ascii="Arial" w:hAnsi="Arial" w:cs="Arial"/>
          <w:iCs/>
          <w:sz w:val="20"/>
          <w:szCs w:val="20"/>
        </w:rPr>
        <w:t>de</w:t>
      </w:r>
      <w:proofErr w:type="spellEnd"/>
      <w:r w:rsidRPr="00455E87">
        <w:rPr>
          <w:rFonts w:ascii="Arial" w:hAnsi="Arial" w:cs="Arial"/>
          <w:iCs/>
          <w:sz w:val="20"/>
          <w:szCs w:val="20"/>
        </w:rPr>
        <w:t xml:space="preserve"> 2019.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iCs/>
          <w:sz w:val="20"/>
          <w:szCs w:val="20"/>
        </w:rPr>
      </w:pPr>
      <w:r w:rsidRPr="00455E87">
        <w:rPr>
          <w:rFonts w:ascii="Arial" w:hAnsi="Arial" w:cs="Arial"/>
          <w:iCs/>
          <w:sz w:val="20"/>
          <w:szCs w:val="20"/>
        </w:rPr>
        <w:t>____________________________________</w:t>
      </w:r>
    </w:p>
    <w:p w:rsidR="00455E87" w:rsidRPr="00455E87" w:rsidRDefault="00455E87" w:rsidP="00455E87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55E87">
        <w:rPr>
          <w:rFonts w:ascii="Arial" w:hAnsi="Arial" w:cs="Arial"/>
          <w:b/>
          <w:iCs/>
          <w:sz w:val="20"/>
          <w:szCs w:val="20"/>
        </w:rPr>
        <w:t>(Nome do Presidente)</w:t>
      </w:r>
    </w:p>
    <w:p w:rsidR="00455E87" w:rsidRPr="00455E87" w:rsidRDefault="00455E87" w:rsidP="00455E87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55E87">
        <w:rPr>
          <w:rFonts w:ascii="Arial" w:hAnsi="Arial" w:cs="Arial"/>
          <w:b/>
          <w:iCs/>
          <w:sz w:val="20"/>
          <w:szCs w:val="20"/>
        </w:rPr>
        <w:t>Presidente do CFO</w:t>
      </w: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455E87">
        <w:rPr>
          <w:rFonts w:ascii="Arial" w:hAnsi="Arial" w:cs="Arial"/>
          <w:b/>
          <w:iCs/>
          <w:sz w:val="20"/>
          <w:szCs w:val="20"/>
        </w:rPr>
        <w:lastRenderedPageBreak/>
        <w:t xml:space="preserve">============================ </w:t>
      </w:r>
      <w:r w:rsidRPr="00455E87">
        <w:rPr>
          <w:rFonts w:ascii="Arial" w:hAnsi="Arial" w:cs="Arial"/>
          <w:b/>
          <w:iCs/>
          <w:color w:val="FF0000"/>
          <w:sz w:val="20"/>
          <w:szCs w:val="20"/>
        </w:rPr>
        <w:t xml:space="preserve">OU </w:t>
      </w:r>
      <w:r w:rsidRPr="00455E87">
        <w:rPr>
          <w:rFonts w:ascii="Arial" w:hAnsi="Arial" w:cs="Arial"/>
          <w:b/>
          <w:iCs/>
          <w:sz w:val="20"/>
          <w:szCs w:val="20"/>
        </w:rPr>
        <w:t>===============================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455E87">
        <w:rPr>
          <w:rFonts w:ascii="Arial" w:hAnsi="Arial" w:cs="Arial"/>
          <w:b/>
          <w:bCs/>
          <w:iCs/>
          <w:sz w:val="20"/>
          <w:szCs w:val="20"/>
          <w:u w:val="single"/>
        </w:rPr>
        <w:t>NOTIFICAÇÃO</w:t>
      </w:r>
      <w:r w:rsidRPr="00455E87">
        <w:rPr>
          <w:rFonts w:ascii="Arial" w:hAnsi="Arial" w:cs="Arial"/>
          <w:b/>
          <w:bCs/>
          <w:iCs/>
          <w:sz w:val="20"/>
          <w:szCs w:val="20"/>
        </w:rPr>
        <w:t xml:space="preserve"> (2)</w:t>
      </w: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455E87">
        <w:rPr>
          <w:rFonts w:ascii="Arial" w:hAnsi="Arial" w:cs="Arial"/>
          <w:b/>
          <w:bCs/>
          <w:iCs/>
          <w:sz w:val="20"/>
          <w:szCs w:val="20"/>
          <w:u w:val="single"/>
        </w:rPr>
        <w:t>APURAÇÃO DE FALTA CONTRATUAL</w:t>
      </w: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O </w:t>
      </w:r>
      <w:r w:rsidRPr="00455E87">
        <w:rPr>
          <w:rFonts w:ascii="Arial" w:hAnsi="Arial" w:cs="Arial"/>
          <w:b/>
          <w:sz w:val="20"/>
          <w:szCs w:val="20"/>
        </w:rPr>
        <w:t>CONSELHO FEDERAL DE ODONTOLOGIA – CFO</w:t>
      </w:r>
      <w:r w:rsidRPr="00455E87">
        <w:rPr>
          <w:rFonts w:ascii="Arial" w:hAnsi="Arial" w:cs="Arial"/>
          <w:sz w:val="20"/>
          <w:szCs w:val="20"/>
        </w:rPr>
        <w:t xml:space="preserve">, entidade fiscalizadora do exercício profissional </w:t>
      </w:r>
      <w:proofErr w:type="spellStart"/>
      <w:r w:rsidRPr="00455E87">
        <w:rPr>
          <w:rFonts w:ascii="Arial" w:hAnsi="Arial" w:cs="Arial"/>
          <w:i/>
          <w:sz w:val="20"/>
          <w:szCs w:val="20"/>
        </w:rPr>
        <w:t>ex</w:t>
      </w:r>
      <w:proofErr w:type="spellEnd"/>
      <w:r w:rsidRPr="00455E87">
        <w:rPr>
          <w:rFonts w:ascii="Arial" w:hAnsi="Arial" w:cs="Arial"/>
          <w:i/>
          <w:sz w:val="20"/>
          <w:szCs w:val="20"/>
        </w:rPr>
        <w:t xml:space="preserve"> vi</w:t>
      </w:r>
      <w:r w:rsidRPr="00455E87">
        <w:rPr>
          <w:rFonts w:ascii="Arial" w:hAnsi="Arial" w:cs="Arial"/>
          <w:sz w:val="20"/>
          <w:szCs w:val="20"/>
        </w:rPr>
        <w:t xml:space="preserve"> da Lei nº. 4324/64, com sede no SHIN CA7 - Lote </w:t>
      </w:r>
      <w:proofErr w:type="gramStart"/>
      <w:r w:rsidRPr="00455E87">
        <w:rPr>
          <w:rFonts w:ascii="Arial" w:hAnsi="Arial" w:cs="Arial"/>
          <w:sz w:val="20"/>
          <w:szCs w:val="20"/>
        </w:rPr>
        <w:t>2</w:t>
      </w:r>
      <w:proofErr w:type="gramEnd"/>
      <w:r w:rsidRPr="00455E87">
        <w:rPr>
          <w:rFonts w:ascii="Arial" w:hAnsi="Arial" w:cs="Arial"/>
          <w:sz w:val="20"/>
          <w:szCs w:val="20"/>
        </w:rPr>
        <w:t xml:space="preserve"> - Bloco B - Lago Norte, CEP: 71.503-507 - Brasília – DF, CNPJ nº. 91.969.643/0001/28, vem </w:t>
      </w:r>
      <w:r w:rsidRPr="00455E87">
        <w:rPr>
          <w:rFonts w:ascii="Arial" w:hAnsi="Arial" w:cs="Arial"/>
          <w:b/>
          <w:sz w:val="20"/>
          <w:szCs w:val="20"/>
          <w:u w:val="single"/>
        </w:rPr>
        <w:t>NOTIFICAR</w:t>
      </w:r>
      <w:r w:rsidRPr="00455E87">
        <w:rPr>
          <w:rFonts w:ascii="Arial" w:hAnsi="Arial" w:cs="Arial"/>
          <w:sz w:val="20"/>
          <w:szCs w:val="20"/>
        </w:rPr>
        <w:t xml:space="preserve"> a empresa </w:t>
      </w:r>
      <w:r w:rsidRPr="00455E87">
        <w:rPr>
          <w:rFonts w:ascii="Arial" w:hAnsi="Arial" w:cs="Arial"/>
          <w:b/>
          <w:sz w:val="20"/>
          <w:szCs w:val="20"/>
        </w:rPr>
        <w:t>(Nome da empresa)</w:t>
      </w:r>
      <w:r w:rsidRPr="00455E87">
        <w:rPr>
          <w:rFonts w:ascii="Arial" w:hAnsi="Arial" w:cs="Arial"/>
          <w:sz w:val="20"/>
          <w:szCs w:val="20"/>
        </w:rPr>
        <w:t xml:space="preserve">, com sede em </w:t>
      </w:r>
      <w:r w:rsidRPr="00455E87">
        <w:rPr>
          <w:rFonts w:ascii="Arial" w:hAnsi="Arial" w:cs="Arial"/>
          <w:sz w:val="20"/>
          <w:szCs w:val="20"/>
          <w:highlight w:val="lightGray"/>
        </w:rPr>
        <w:t>(Cidade/Estado), (endereço)</w:t>
      </w:r>
      <w:r w:rsidRPr="00455E87">
        <w:rPr>
          <w:rFonts w:ascii="Arial" w:hAnsi="Arial" w:cs="Arial"/>
          <w:sz w:val="20"/>
          <w:szCs w:val="20"/>
        </w:rPr>
        <w:t xml:space="preserve"> - CEP: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xxxxx-xxx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, CNPJ nº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xxxxxxxxxxx-xx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, </w:t>
      </w:r>
      <w:r w:rsidRPr="00455E87">
        <w:rPr>
          <w:rFonts w:ascii="Arial" w:hAnsi="Arial" w:cs="Arial"/>
          <w:b/>
          <w:sz w:val="20"/>
          <w:szCs w:val="20"/>
        </w:rPr>
        <w:t>ACERCA DA FALTA DA MANUTENÇÃO DA REGULARIDADE FISCAL</w:t>
      </w:r>
      <w:r w:rsidRPr="00455E87">
        <w:rPr>
          <w:rFonts w:ascii="Arial" w:hAnsi="Arial" w:cs="Arial"/>
          <w:sz w:val="20"/>
          <w:szCs w:val="20"/>
        </w:rPr>
        <w:t xml:space="preserve"> durante a execução do Contrato CFO nº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/20xx</w:t>
      </w:r>
      <w:r w:rsidRPr="00455E87">
        <w:rPr>
          <w:rFonts w:ascii="Arial" w:hAnsi="Arial" w:cs="Arial"/>
          <w:sz w:val="20"/>
          <w:szCs w:val="20"/>
        </w:rPr>
        <w:t>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>O Conselho Federal de Odontologia – CFO</w:t>
      </w:r>
      <w:proofErr w:type="gramStart"/>
      <w:r w:rsidRPr="00455E87">
        <w:rPr>
          <w:rFonts w:ascii="Arial" w:hAnsi="Arial" w:cs="Arial"/>
          <w:sz w:val="20"/>
          <w:szCs w:val="20"/>
        </w:rPr>
        <w:t>, recebeu</w:t>
      </w:r>
      <w:proofErr w:type="gramEnd"/>
      <w:r w:rsidRPr="00455E87">
        <w:rPr>
          <w:rFonts w:ascii="Arial" w:hAnsi="Arial" w:cs="Arial"/>
          <w:sz w:val="20"/>
          <w:szCs w:val="20"/>
        </w:rPr>
        <w:t xml:space="preserve"> no dia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 a Nota Fiscal Nº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, emitida na mesma data, para pagamento referente à prestação de serviço de </w:t>
      </w:r>
      <w:r w:rsidRPr="00455E87">
        <w:rPr>
          <w:rFonts w:ascii="Arial" w:hAnsi="Arial" w:cs="Arial"/>
          <w:sz w:val="20"/>
          <w:szCs w:val="20"/>
          <w:highlight w:val="lightGray"/>
        </w:rPr>
        <w:t>(descrever o serviço)</w:t>
      </w:r>
      <w:r w:rsidRPr="00455E87">
        <w:rPr>
          <w:rFonts w:ascii="Arial" w:hAnsi="Arial" w:cs="Arial"/>
          <w:sz w:val="20"/>
          <w:szCs w:val="20"/>
        </w:rPr>
        <w:t xml:space="preserve"> no mês de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xxxxxxxx</w:t>
      </w:r>
      <w:proofErr w:type="spellEnd"/>
      <w:r w:rsidRPr="00455E87">
        <w:rPr>
          <w:rFonts w:ascii="Arial" w:hAnsi="Arial" w:cs="Arial"/>
          <w:sz w:val="20"/>
          <w:szCs w:val="20"/>
          <w:highlight w:val="lightGray"/>
        </w:rPr>
        <w:t xml:space="preserve"> de 20xx</w:t>
      </w:r>
      <w:r w:rsidRPr="00455E87">
        <w:rPr>
          <w:rFonts w:ascii="Arial" w:hAnsi="Arial" w:cs="Arial"/>
          <w:sz w:val="20"/>
          <w:szCs w:val="20"/>
        </w:rPr>
        <w:t>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Ao consultar a Regularidade Fiscal e Trabalhista da empresa </w:t>
      </w:r>
      <w:r w:rsidRPr="00455E87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455E87">
        <w:rPr>
          <w:rFonts w:ascii="Arial" w:hAnsi="Arial" w:cs="Arial"/>
          <w:sz w:val="20"/>
          <w:szCs w:val="20"/>
        </w:rPr>
        <w:t xml:space="preserve">, não foi possível obter a certidão </w:t>
      </w:r>
      <w:proofErr w:type="spellStart"/>
      <w:r w:rsidRPr="00455E87">
        <w:rPr>
          <w:rFonts w:ascii="Arial" w:hAnsi="Arial" w:cs="Arial"/>
          <w:sz w:val="20"/>
          <w:szCs w:val="20"/>
          <w:highlight w:val="lightGray"/>
        </w:rPr>
        <w:t>xxxxxxxxx</w:t>
      </w:r>
      <w:proofErr w:type="spellEnd"/>
      <w:r w:rsidRPr="00455E87">
        <w:rPr>
          <w:rFonts w:ascii="Arial" w:hAnsi="Arial" w:cs="Arial"/>
          <w:sz w:val="20"/>
          <w:szCs w:val="20"/>
        </w:rPr>
        <w:t xml:space="preserve">. 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>A referida certidão foi solicitada à empresa via e-mail, porém não obtivemos retorno.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455E87">
        <w:rPr>
          <w:rFonts w:ascii="Arial" w:hAnsi="Arial" w:cs="Arial"/>
          <w:sz w:val="20"/>
          <w:szCs w:val="20"/>
        </w:rPr>
        <w:t>O art. 55, inc. XIII, da Lei nº 8.666/93, prevê que o contratado deverá manter, “durante toda a execução do contrato,</w:t>
      </w:r>
      <w:r w:rsidRPr="00455E8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em compatibilidade com as obrigações por ele assumidas, todas as condições de habilitação e qualificação exigidas na licitação”.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5E87">
        <w:rPr>
          <w:rFonts w:ascii="Arial" w:hAnsi="Arial" w:cs="Arial"/>
          <w:sz w:val="20"/>
          <w:szCs w:val="20"/>
        </w:rPr>
        <w:t xml:space="preserve">Diante do exposto, </w:t>
      </w:r>
      <w:r w:rsidRPr="00455E87">
        <w:rPr>
          <w:rFonts w:ascii="Arial" w:hAnsi="Arial" w:cs="Arial"/>
          <w:b/>
          <w:sz w:val="20"/>
          <w:szCs w:val="20"/>
          <w:u w:val="single"/>
        </w:rPr>
        <w:t>NOTIFICAMOS</w:t>
      </w:r>
      <w:r w:rsidRPr="00455E87">
        <w:rPr>
          <w:rFonts w:ascii="Arial" w:hAnsi="Arial" w:cs="Arial"/>
          <w:sz w:val="20"/>
          <w:szCs w:val="20"/>
        </w:rPr>
        <w:t xml:space="preserve"> a empresa </w:t>
      </w:r>
      <w:r w:rsidRPr="00455E87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455E87">
        <w:rPr>
          <w:rFonts w:ascii="Arial" w:hAnsi="Arial" w:cs="Arial"/>
          <w:sz w:val="20"/>
          <w:szCs w:val="20"/>
        </w:rPr>
        <w:t xml:space="preserve"> para que </w:t>
      </w:r>
      <w:r w:rsidRPr="00455E87">
        <w:rPr>
          <w:rFonts w:ascii="Arial" w:hAnsi="Arial" w:cs="Arial"/>
          <w:b/>
          <w:sz w:val="20"/>
          <w:szCs w:val="20"/>
        </w:rPr>
        <w:t xml:space="preserve">providencie as devidas regularizações e apresente as certidões pendentes ao CFO, </w:t>
      </w:r>
      <w:proofErr w:type="gramStart"/>
      <w:r w:rsidRPr="00455E87">
        <w:rPr>
          <w:rFonts w:ascii="Arial" w:hAnsi="Arial" w:cs="Arial"/>
          <w:b/>
          <w:sz w:val="20"/>
          <w:szCs w:val="20"/>
        </w:rPr>
        <w:t>sob pena</w:t>
      </w:r>
      <w:proofErr w:type="gramEnd"/>
      <w:r w:rsidRPr="00455E87">
        <w:rPr>
          <w:rFonts w:ascii="Arial" w:hAnsi="Arial" w:cs="Arial"/>
          <w:b/>
          <w:sz w:val="20"/>
          <w:szCs w:val="20"/>
        </w:rPr>
        <w:t xml:space="preserve"> de eventual aplicação das penalidades cabíveis, incluindo rescisão unilateral do contrato.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55E8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Dessa maneira, abre-se o prazo legal de </w:t>
      </w:r>
      <w:proofErr w:type="gramStart"/>
      <w:r w:rsidRPr="00455E87">
        <w:rPr>
          <w:rFonts w:ascii="Arial" w:hAnsi="Arial" w:cs="Arial"/>
          <w:color w:val="000000"/>
          <w:sz w:val="20"/>
          <w:szCs w:val="20"/>
          <w:shd w:val="clear" w:color="auto" w:fill="FFFFFF"/>
        </w:rPr>
        <w:t>5</w:t>
      </w:r>
      <w:proofErr w:type="gramEnd"/>
      <w:r w:rsidRPr="00455E8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(cinco) dias úteis, a contar de recebimento desta Notificação, para o contraditório e ampla defesa, nos termos do incis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 I do art. 109 da Lei 8.666/93.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455E87">
        <w:rPr>
          <w:rFonts w:ascii="Arial" w:hAnsi="Arial" w:cs="Arial"/>
          <w:iCs/>
          <w:sz w:val="20"/>
          <w:szCs w:val="20"/>
        </w:rPr>
        <w:t xml:space="preserve">Brasília/DF, </w:t>
      </w:r>
      <w:proofErr w:type="spellStart"/>
      <w:r w:rsidRPr="00455E87">
        <w:rPr>
          <w:rFonts w:ascii="Arial" w:hAnsi="Arial" w:cs="Arial"/>
          <w:iCs/>
          <w:sz w:val="20"/>
          <w:szCs w:val="20"/>
          <w:highlight w:val="lightGray"/>
        </w:rPr>
        <w:t>xx</w:t>
      </w:r>
      <w:proofErr w:type="spellEnd"/>
      <w:r w:rsidRPr="00455E87">
        <w:rPr>
          <w:rFonts w:ascii="Arial" w:hAnsi="Arial" w:cs="Arial"/>
          <w:iCs/>
          <w:sz w:val="20"/>
          <w:szCs w:val="20"/>
          <w:highlight w:val="lightGray"/>
        </w:rPr>
        <w:t xml:space="preserve"> de </w:t>
      </w:r>
      <w:proofErr w:type="spellStart"/>
      <w:r w:rsidRPr="00455E87">
        <w:rPr>
          <w:rFonts w:ascii="Arial" w:hAnsi="Arial" w:cs="Arial"/>
          <w:iCs/>
          <w:sz w:val="20"/>
          <w:szCs w:val="20"/>
          <w:highlight w:val="lightGray"/>
        </w:rPr>
        <w:t>xxxxx</w:t>
      </w:r>
      <w:proofErr w:type="spellEnd"/>
      <w:r w:rsidRPr="00455E87">
        <w:rPr>
          <w:rFonts w:ascii="Arial" w:hAnsi="Arial" w:cs="Arial"/>
          <w:iCs/>
          <w:sz w:val="20"/>
          <w:szCs w:val="20"/>
          <w:highlight w:val="lightGray"/>
        </w:rPr>
        <w:t xml:space="preserve"> de 20xx</w:t>
      </w:r>
      <w:r w:rsidRPr="00455E87">
        <w:rPr>
          <w:rFonts w:ascii="Arial" w:hAnsi="Arial" w:cs="Arial"/>
          <w:iCs/>
          <w:sz w:val="20"/>
          <w:szCs w:val="20"/>
        </w:rPr>
        <w:t>.</w:t>
      </w: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iCs/>
          <w:sz w:val="20"/>
          <w:szCs w:val="20"/>
        </w:rPr>
      </w:pPr>
      <w:r w:rsidRPr="00455E87">
        <w:rPr>
          <w:rFonts w:ascii="Arial" w:hAnsi="Arial" w:cs="Arial"/>
          <w:iCs/>
          <w:sz w:val="20"/>
          <w:szCs w:val="20"/>
        </w:rPr>
        <w:t>____________________________________</w:t>
      </w:r>
    </w:p>
    <w:p w:rsidR="00455E87" w:rsidRPr="00455E87" w:rsidRDefault="00455E87" w:rsidP="00455E87">
      <w:pPr>
        <w:spacing w:line="360" w:lineRule="auto"/>
        <w:jc w:val="center"/>
        <w:rPr>
          <w:rFonts w:ascii="Arial" w:hAnsi="Arial" w:cs="Arial"/>
          <w:iCs/>
          <w:sz w:val="20"/>
          <w:szCs w:val="20"/>
        </w:rPr>
      </w:pPr>
      <w:r w:rsidRPr="00455E87">
        <w:rPr>
          <w:rFonts w:ascii="Arial" w:hAnsi="Arial" w:cs="Arial"/>
          <w:iCs/>
          <w:sz w:val="20"/>
          <w:szCs w:val="20"/>
        </w:rPr>
        <w:t>(Nome do Chefe do Setor)</w:t>
      </w:r>
    </w:p>
    <w:p w:rsidR="00011366" w:rsidRPr="00455E87" w:rsidRDefault="00455E87" w:rsidP="00455E87">
      <w:pPr>
        <w:spacing w:line="360" w:lineRule="auto"/>
        <w:jc w:val="center"/>
        <w:rPr>
          <w:rFonts w:ascii="Arial" w:hAnsi="Arial" w:cs="Arial"/>
          <w:iCs/>
          <w:sz w:val="20"/>
          <w:szCs w:val="20"/>
        </w:rPr>
      </w:pPr>
      <w:r w:rsidRPr="00455E87">
        <w:rPr>
          <w:rFonts w:ascii="Arial" w:hAnsi="Arial" w:cs="Arial"/>
          <w:iCs/>
          <w:sz w:val="20"/>
          <w:szCs w:val="20"/>
        </w:rPr>
        <w:t>Chefe do Setor de Compras e Serviços</w:t>
      </w:r>
      <w:bookmarkStart w:id="0" w:name="_GoBack"/>
      <w:bookmarkEnd w:id="0"/>
    </w:p>
    <w:sectPr w:rsidR="00011366" w:rsidRPr="00455E87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455E87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3C6048C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37596"/>
    <w:multiLevelType w:val="hybridMultilevel"/>
    <w:tmpl w:val="A4AA85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6B23"/>
    <w:multiLevelType w:val="hybridMultilevel"/>
    <w:tmpl w:val="EC0C42C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C82C5F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0564B96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283417B1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5CA97AA4"/>
    <w:multiLevelType w:val="hybridMultilevel"/>
    <w:tmpl w:val="8AC4168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10E7D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86E44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131C5"/>
    <w:multiLevelType w:val="hybridMultilevel"/>
    <w:tmpl w:val="3B2E9E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21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21"/>
  </w:num>
  <w:num w:numId="2">
    <w:abstractNumId w:val="11"/>
  </w:num>
  <w:num w:numId="3">
    <w:abstractNumId w:val="5"/>
  </w:num>
  <w:num w:numId="4">
    <w:abstractNumId w:val="13"/>
  </w:num>
  <w:num w:numId="5">
    <w:abstractNumId w:val="14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0"/>
  </w:num>
  <w:num w:numId="11">
    <w:abstractNumId w:val="15"/>
  </w:num>
  <w:num w:numId="12">
    <w:abstractNumId w:val="22"/>
  </w:num>
  <w:num w:numId="13">
    <w:abstractNumId w:val="2"/>
  </w:num>
  <w:num w:numId="14">
    <w:abstractNumId w:val="19"/>
  </w:num>
  <w:num w:numId="15">
    <w:abstractNumId w:val="3"/>
  </w:num>
  <w:num w:numId="16">
    <w:abstractNumId w:val="0"/>
  </w:num>
  <w:num w:numId="17">
    <w:abstractNumId w:val="4"/>
  </w:num>
  <w:num w:numId="18">
    <w:abstractNumId w:val="18"/>
  </w:num>
  <w:num w:numId="19">
    <w:abstractNumId w:val="17"/>
  </w:num>
  <w:num w:numId="20">
    <w:abstractNumId w:val="1"/>
  </w:num>
  <w:num w:numId="21">
    <w:abstractNumId w:val="10"/>
  </w:num>
  <w:num w:numId="22">
    <w:abstractNumId w:val="6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112264"/>
    <w:rsid w:val="00217B27"/>
    <w:rsid w:val="003E15D1"/>
    <w:rsid w:val="00455E87"/>
    <w:rsid w:val="00485222"/>
    <w:rsid w:val="00623E80"/>
    <w:rsid w:val="007C41A4"/>
    <w:rsid w:val="008C761A"/>
    <w:rsid w:val="009318E7"/>
    <w:rsid w:val="00A70FCC"/>
    <w:rsid w:val="00B3384E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12264"/>
    <w:pPr>
      <w:keepNext/>
      <w:jc w:val="center"/>
      <w:outlineLvl w:val="3"/>
    </w:pPr>
    <w:rPr>
      <w:rFonts w:ascii="Verdana" w:hAnsi="Verdana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2264"/>
    <w:rPr>
      <w:rFonts w:ascii="Verdana" w:eastAsia="Times New Roman" w:hAnsi="Verdana" w:cs="Times New Roman"/>
      <w:b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112264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112264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112264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112264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112264"/>
    <w:pPr>
      <w:ind w:left="720"/>
      <w:jc w:val="both"/>
    </w:pPr>
    <w:rPr>
      <w:rFonts w:ascii="Arial" w:hAnsi="Arial" w:cs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112264"/>
    <w:rPr>
      <w:rFonts w:ascii="Arial" w:eastAsia="Times New Roman" w:hAnsi="Arial" w:cs="Arial"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2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264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12264"/>
    <w:pPr>
      <w:keepNext/>
      <w:jc w:val="center"/>
      <w:outlineLvl w:val="3"/>
    </w:pPr>
    <w:rPr>
      <w:rFonts w:ascii="Verdana" w:hAnsi="Verdana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2264"/>
    <w:rPr>
      <w:rFonts w:ascii="Verdana" w:eastAsia="Times New Roman" w:hAnsi="Verdana" w:cs="Times New Roman"/>
      <w:b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112264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112264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112264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112264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112264"/>
    <w:pPr>
      <w:ind w:left="720"/>
      <w:jc w:val="both"/>
    </w:pPr>
    <w:rPr>
      <w:rFonts w:ascii="Arial" w:hAnsi="Arial" w:cs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112264"/>
    <w:rPr>
      <w:rFonts w:ascii="Arial" w:eastAsia="Times New Roman" w:hAnsi="Arial" w:cs="Arial"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2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264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2020-02-13T14:36:00Z</dcterms:created>
  <dcterms:modified xsi:type="dcterms:W3CDTF">2020-02-13T14:37:00Z</dcterms:modified>
</cp:coreProperties>
</file>