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FEF" w:rsidRPr="000F0E34" w:rsidRDefault="00EE0FEF" w:rsidP="00EE0FEF">
      <w:pPr>
        <w:rPr>
          <w:rFonts w:ascii="Arial" w:hAnsi="Arial" w:cs="Arial"/>
        </w:rPr>
      </w:pPr>
    </w:p>
    <w:p w:rsidR="00AE612B" w:rsidRPr="00AE612B" w:rsidRDefault="00AE612B" w:rsidP="00AE612B">
      <w:pPr>
        <w:jc w:val="center"/>
        <w:rPr>
          <w:rFonts w:ascii="Arial" w:hAnsi="Arial" w:cs="Arial"/>
          <w:sz w:val="24"/>
          <w:szCs w:val="24"/>
        </w:rPr>
      </w:pPr>
      <w:r w:rsidRPr="00AE612B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nexo único da Instrução Normativa – TCU Nº 87, de </w:t>
      </w:r>
      <w:r w:rsidRPr="00AE612B">
        <w:rPr>
          <w:rFonts w:ascii="Arial" w:hAnsi="Arial" w:cs="Arial"/>
          <w:sz w:val="24"/>
          <w:szCs w:val="24"/>
        </w:rPr>
        <w:t xml:space="preserve">12 </w:t>
      </w:r>
      <w:r>
        <w:rPr>
          <w:rFonts w:ascii="Arial" w:hAnsi="Arial" w:cs="Arial"/>
          <w:sz w:val="24"/>
          <w:szCs w:val="24"/>
        </w:rPr>
        <w:t>de agosto de</w:t>
      </w:r>
      <w:r w:rsidRPr="00AE612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AE612B">
        <w:rPr>
          <w:rFonts w:ascii="Arial" w:hAnsi="Arial" w:cs="Arial"/>
          <w:sz w:val="24"/>
          <w:szCs w:val="24"/>
        </w:rPr>
        <w:t>2020</w:t>
      </w:r>
      <w:proofErr w:type="gramEnd"/>
    </w:p>
    <w:p w:rsidR="00AE612B" w:rsidRDefault="00AE612B" w:rsidP="00AE612B">
      <w:pPr>
        <w:rPr>
          <w:rFonts w:ascii="Arial" w:hAnsi="Arial" w:cs="Arial"/>
          <w:sz w:val="24"/>
          <w:szCs w:val="24"/>
        </w:rPr>
      </w:pPr>
    </w:p>
    <w:p w:rsidR="00AE612B" w:rsidRDefault="00AE612B" w:rsidP="00AE612B">
      <w:pPr>
        <w:rPr>
          <w:rFonts w:ascii="Arial" w:hAnsi="Arial" w:cs="Arial"/>
          <w:sz w:val="24"/>
          <w:szCs w:val="24"/>
        </w:rPr>
      </w:pPr>
    </w:p>
    <w:p w:rsidR="00AE612B" w:rsidRDefault="00AE612B" w:rsidP="00AE612B">
      <w:pPr>
        <w:ind w:left="-426" w:right="-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Autorização de acesso aos dados das declarações de ajuste anual do Imposto de Renda Pessoa Física.  </w:t>
      </w:r>
    </w:p>
    <w:p w:rsidR="00AE612B" w:rsidRPr="00AE612B" w:rsidRDefault="00AE612B" w:rsidP="00AE612B">
      <w:pPr>
        <w:rPr>
          <w:rFonts w:ascii="Arial" w:hAnsi="Arial" w:cs="Arial"/>
          <w:sz w:val="24"/>
          <w:szCs w:val="24"/>
        </w:rPr>
      </w:pPr>
    </w:p>
    <w:p w:rsidR="00AE612B" w:rsidRDefault="00AE612B" w:rsidP="00AE612B">
      <w:pPr>
        <w:rPr>
          <w:rFonts w:ascii="Arial" w:hAnsi="Arial" w:cs="Arial"/>
          <w:sz w:val="24"/>
          <w:szCs w:val="24"/>
        </w:rPr>
      </w:pPr>
    </w:p>
    <w:p w:rsidR="00AE612B" w:rsidRDefault="00AE612B" w:rsidP="00AE612B">
      <w:pPr>
        <w:ind w:left="-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Dados Pessoais</w:t>
      </w:r>
    </w:p>
    <w:p w:rsidR="00AE612B" w:rsidRDefault="00AE612B" w:rsidP="00AE612B">
      <w:pPr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10471" w:type="dxa"/>
        <w:tblInd w:w="-298" w:type="dxa"/>
        <w:tblLook w:val="04A0" w:firstRow="1" w:lastRow="0" w:firstColumn="1" w:lastColumn="0" w:noHBand="0" w:noVBand="1"/>
      </w:tblPr>
      <w:tblGrid>
        <w:gridCol w:w="4942"/>
        <w:gridCol w:w="5529"/>
      </w:tblGrid>
      <w:tr w:rsidR="00AE612B" w:rsidRPr="00AA5746" w:rsidTr="00DB6F3B">
        <w:tc>
          <w:tcPr>
            <w:tcW w:w="10471" w:type="dxa"/>
            <w:gridSpan w:val="2"/>
          </w:tcPr>
          <w:p w:rsidR="00AE612B" w:rsidRPr="00646907" w:rsidRDefault="00AE612B" w:rsidP="00DB6F3B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46907">
              <w:rPr>
                <w:rFonts w:ascii="Arial" w:hAnsi="Arial" w:cs="Arial"/>
                <w:sz w:val="24"/>
                <w:szCs w:val="24"/>
              </w:rPr>
              <w:t>Nome:</w:t>
            </w:r>
          </w:p>
        </w:tc>
      </w:tr>
      <w:tr w:rsidR="00AE612B" w:rsidRPr="00AA5746" w:rsidTr="00AE612B">
        <w:tc>
          <w:tcPr>
            <w:tcW w:w="4942" w:type="dxa"/>
          </w:tcPr>
          <w:p w:rsidR="00AE612B" w:rsidRPr="00646907" w:rsidRDefault="00AE612B" w:rsidP="00DB6F3B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Matrícula</w:t>
            </w:r>
            <w:r w:rsidRPr="00646907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5529" w:type="dxa"/>
          </w:tcPr>
          <w:p w:rsidR="00AE612B" w:rsidRPr="00646907" w:rsidRDefault="00AE612B" w:rsidP="00AE612B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Cargo/Função:</w:t>
            </w:r>
          </w:p>
        </w:tc>
      </w:tr>
      <w:tr w:rsidR="00AE612B" w:rsidRPr="00AA5746" w:rsidTr="00DB6F3B">
        <w:tc>
          <w:tcPr>
            <w:tcW w:w="10471" w:type="dxa"/>
            <w:gridSpan w:val="2"/>
          </w:tcPr>
          <w:p w:rsidR="00AE612B" w:rsidRPr="00646907" w:rsidRDefault="00AE612B" w:rsidP="00AE612B">
            <w:pPr>
              <w:spacing w:line="360" w:lineRule="auto"/>
              <w:ind w:right="34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CPF:</w:t>
            </w:r>
          </w:p>
        </w:tc>
      </w:tr>
      <w:tr w:rsidR="00AE612B" w:rsidRPr="00AA5746" w:rsidTr="00DB6F3B">
        <w:tc>
          <w:tcPr>
            <w:tcW w:w="10471" w:type="dxa"/>
            <w:gridSpan w:val="2"/>
          </w:tcPr>
          <w:p w:rsidR="00AE612B" w:rsidRDefault="00AE612B" w:rsidP="00DB6F3B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Unidade de Lotação:</w:t>
            </w:r>
          </w:p>
        </w:tc>
      </w:tr>
      <w:tr w:rsidR="00AE612B" w:rsidRPr="00AA5746" w:rsidTr="00DB6F3B">
        <w:tc>
          <w:tcPr>
            <w:tcW w:w="10471" w:type="dxa"/>
            <w:gridSpan w:val="2"/>
          </w:tcPr>
          <w:p w:rsidR="00AE612B" w:rsidRDefault="00AE612B" w:rsidP="00DB6F3B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Telefone:</w:t>
            </w:r>
          </w:p>
        </w:tc>
      </w:tr>
    </w:tbl>
    <w:p w:rsidR="00AE612B" w:rsidRDefault="00AE612B" w:rsidP="00AE612B">
      <w:pPr>
        <w:rPr>
          <w:rFonts w:ascii="Arial" w:hAnsi="Arial" w:cs="Arial"/>
          <w:sz w:val="24"/>
          <w:szCs w:val="24"/>
        </w:rPr>
      </w:pPr>
    </w:p>
    <w:p w:rsidR="00AE612B" w:rsidRPr="00AE612B" w:rsidRDefault="00AE612B" w:rsidP="005D21F1">
      <w:pPr>
        <w:ind w:right="-426"/>
        <w:jc w:val="both"/>
        <w:rPr>
          <w:rFonts w:ascii="Arial" w:hAnsi="Arial" w:cs="Arial"/>
          <w:sz w:val="24"/>
          <w:szCs w:val="24"/>
        </w:rPr>
      </w:pPr>
    </w:p>
    <w:p w:rsidR="00AE612B" w:rsidRPr="00AE612B" w:rsidRDefault="00AE612B" w:rsidP="005D21F1">
      <w:pPr>
        <w:ind w:left="-426" w:right="-426"/>
        <w:jc w:val="both"/>
        <w:rPr>
          <w:rFonts w:ascii="Arial" w:hAnsi="Arial" w:cs="Arial"/>
          <w:sz w:val="24"/>
          <w:szCs w:val="24"/>
        </w:rPr>
      </w:pPr>
      <w:r w:rsidRPr="00AE612B">
        <w:rPr>
          <w:rFonts w:ascii="Arial" w:hAnsi="Arial" w:cs="Arial"/>
          <w:sz w:val="24"/>
          <w:szCs w:val="24"/>
        </w:rPr>
        <w:t xml:space="preserve">Autorizo, para fins de cumprimento da exigência contida nos </w:t>
      </w:r>
      <w:proofErr w:type="spellStart"/>
      <w:r w:rsidRPr="00AE612B">
        <w:rPr>
          <w:rFonts w:ascii="Arial" w:hAnsi="Arial" w:cs="Arial"/>
          <w:sz w:val="24"/>
          <w:szCs w:val="24"/>
        </w:rPr>
        <w:t>arts</w:t>
      </w:r>
      <w:proofErr w:type="spellEnd"/>
      <w:r w:rsidRPr="00AE612B">
        <w:rPr>
          <w:rFonts w:ascii="Arial" w:hAnsi="Arial" w:cs="Arial"/>
          <w:sz w:val="24"/>
          <w:szCs w:val="24"/>
        </w:rPr>
        <w:t>. 1º e 2º da Lei 8.730, de 1993, o Tribunal de Contas da União a ter acesso às minhas Declarações de Ajuste Anual do Imposto de Renda Pessoa Física e das eventuais retificações apresentadas à Secretaria da Receita Federal do Brasil.</w:t>
      </w:r>
    </w:p>
    <w:p w:rsidR="00AE612B" w:rsidRPr="00AE612B" w:rsidRDefault="00AE612B" w:rsidP="005D21F1">
      <w:pPr>
        <w:ind w:left="-426" w:right="-426"/>
        <w:jc w:val="both"/>
        <w:rPr>
          <w:rFonts w:ascii="Arial" w:hAnsi="Arial" w:cs="Arial"/>
          <w:sz w:val="24"/>
          <w:szCs w:val="24"/>
        </w:rPr>
      </w:pPr>
    </w:p>
    <w:p w:rsidR="00AE612B" w:rsidRPr="00D43860" w:rsidRDefault="00AE612B" w:rsidP="005D21F1">
      <w:pPr>
        <w:ind w:left="-426" w:right="-426"/>
        <w:jc w:val="both"/>
        <w:rPr>
          <w:rFonts w:ascii="Arial" w:hAnsi="Arial" w:cs="Arial"/>
          <w:b/>
          <w:sz w:val="24"/>
          <w:szCs w:val="24"/>
        </w:rPr>
      </w:pPr>
      <w:r w:rsidRPr="00D43860">
        <w:rPr>
          <w:rFonts w:ascii="Arial" w:hAnsi="Arial" w:cs="Arial"/>
          <w:b/>
          <w:sz w:val="24"/>
          <w:szCs w:val="24"/>
        </w:rPr>
        <w:t>Observações:</w:t>
      </w:r>
    </w:p>
    <w:p w:rsidR="00AE612B" w:rsidRPr="00AE612B" w:rsidRDefault="00AE612B" w:rsidP="005D21F1">
      <w:pPr>
        <w:ind w:left="-426" w:right="-426"/>
        <w:jc w:val="both"/>
        <w:rPr>
          <w:rFonts w:ascii="Arial" w:hAnsi="Arial" w:cs="Arial"/>
          <w:sz w:val="24"/>
          <w:szCs w:val="24"/>
        </w:rPr>
      </w:pPr>
    </w:p>
    <w:p w:rsidR="00AE612B" w:rsidRPr="00AE612B" w:rsidRDefault="00AE612B" w:rsidP="005D21F1">
      <w:pPr>
        <w:ind w:left="-426" w:right="-426"/>
        <w:jc w:val="both"/>
        <w:rPr>
          <w:rFonts w:ascii="Arial" w:hAnsi="Arial" w:cs="Arial"/>
          <w:sz w:val="24"/>
          <w:szCs w:val="24"/>
        </w:rPr>
      </w:pPr>
      <w:r w:rsidRPr="00AE612B">
        <w:rPr>
          <w:rFonts w:ascii="Arial" w:hAnsi="Arial" w:cs="Arial"/>
          <w:sz w:val="24"/>
          <w:szCs w:val="24"/>
        </w:rPr>
        <w:t>A presente autorização permitirá acesso às informações referentes até ao último ano de exercício em que a autoridade, servidor ou empregado deixar de ocupar o cargo, emprego ou função pública e que constarão na Declaração de Ajuste Anual do Imposto de Renda Pessoa Física a ser apresentada à RFB no ano seguinte.</w:t>
      </w:r>
    </w:p>
    <w:p w:rsidR="00AE612B" w:rsidRDefault="00AE612B" w:rsidP="00AE612B">
      <w:pPr>
        <w:rPr>
          <w:rFonts w:ascii="Arial" w:hAnsi="Arial" w:cs="Arial"/>
          <w:sz w:val="24"/>
          <w:szCs w:val="24"/>
        </w:rPr>
      </w:pPr>
    </w:p>
    <w:p w:rsidR="005D21F1" w:rsidRDefault="005D21F1" w:rsidP="00AE612B">
      <w:pPr>
        <w:rPr>
          <w:rFonts w:ascii="Arial" w:hAnsi="Arial" w:cs="Arial"/>
          <w:sz w:val="24"/>
          <w:szCs w:val="24"/>
        </w:rPr>
      </w:pPr>
    </w:p>
    <w:p w:rsidR="005D21F1" w:rsidRPr="00AE612B" w:rsidRDefault="005D21F1" w:rsidP="00AE612B">
      <w:pPr>
        <w:rPr>
          <w:rFonts w:ascii="Arial" w:hAnsi="Arial" w:cs="Arial"/>
          <w:sz w:val="24"/>
          <w:szCs w:val="24"/>
        </w:rPr>
      </w:pPr>
    </w:p>
    <w:p w:rsidR="00AE612B" w:rsidRPr="00AE612B" w:rsidRDefault="00AE612B" w:rsidP="00AE612B">
      <w:pPr>
        <w:rPr>
          <w:rFonts w:ascii="Arial" w:hAnsi="Arial" w:cs="Arial"/>
          <w:sz w:val="24"/>
          <w:szCs w:val="24"/>
        </w:rPr>
      </w:pPr>
      <w:r w:rsidRPr="00AE612B">
        <w:rPr>
          <w:rFonts w:ascii="Arial" w:hAnsi="Arial" w:cs="Arial"/>
          <w:sz w:val="24"/>
          <w:szCs w:val="24"/>
        </w:rPr>
        <w:t>____________________________________</w:t>
      </w:r>
    </w:p>
    <w:p w:rsidR="00AE612B" w:rsidRPr="00AE612B" w:rsidRDefault="00AE612B" w:rsidP="00AE612B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AE612B" w:rsidRPr="00AE612B" w:rsidRDefault="00AE612B" w:rsidP="00AE612B">
      <w:pPr>
        <w:rPr>
          <w:rFonts w:ascii="Arial" w:hAnsi="Arial" w:cs="Arial"/>
          <w:sz w:val="24"/>
          <w:szCs w:val="24"/>
        </w:rPr>
      </w:pPr>
      <w:r w:rsidRPr="00AE612B">
        <w:rPr>
          <w:rFonts w:ascii="Arial" w:hAnsi="Arial" w:cs="Arial"/>
          <w:sz w:val="24"/>
          <w:szCs w:val="24"/>
        </w:rPr>
        <w:t>Local e data</w:t>
      </w:r>
    </w:p>
    <w:p w:rsidR="00AE612B" w:rsidRPr="00AE612B" w:rsidRDefault="00AE612B" w:rsidP="00AE612B">
      <w:pPr>
        <w:rPr>
          <w:rFonts w:ascii="Arial" w:hAnsi="Arial" w:cs="Arial"/>
          <w:sz w:val="24"/>
          <w:szCs w:val="24"/>
        </w:rPr>
      </w:pPr>
    </w:p>
    <w:p w:rsidR="00AE612B" w:rsidRPr="00AE612B" w:rsidRDefault="00AE612B" w:rsidP="00AE612B">
      <w:pPr>
        <w:rPr>
          <w:rFonts w:ascii="Arial" w:hAnsi="Arial" w:cs="Arial"/>
          <w:sz w:val="24"/>
          <w:szCs w:val="24"/>
        </w:rPr>
      </w:pPr>
      <w:r w:rsidRPr="00AE612B">
        <w:rPr>
          <w:rFonts w:ascii="Arial" w:hAnsi="Arial" w:cs="Arial"/>
          <w:sz w:val="24"/>
          <w:szCs w:val="24"/>
        </w:rPr>
        <w:t xml:space="preserve"> </w:t>
      </w:r>
    </w:p>
    <w:p w:rsidR="00AE612B" w:rsidRPr="00AE612B" w:rsidRDefault="00AE612B" w:rsidP="00AE612B">
      <w:pPr>
        <w:rPr>
          <w:rFonts w:ascii="Arial" w:hAnsi="Arial" w:cs="Arial"/>
          <w:sz w:val="24"/>
          <w:szCs w:val="24"/>
        </w:rPr>
      </w:pPr>
    </w:p>
    <w:p w:rsidR="00AE612B" w:rsidRPr="00AE612B" w:rsidRDefault="00AE612B" w:rsidP="00AE612B">
      <w:pPr>
        <w:rPr>
          <w:rFonts w:ascii="Arial" w:hAnsi="Arial" w:cs="Arial"/>
          <w:sz w:val="24"/>
          <w:szCs w:val="24"/>
        </w:rPr>
      </w:pPr>
      <w:r w:rsidRPr="00AE612B">
        <w:rPr>
          <w:rFonts w:ascii="Arial" w:hAnsi="Arial" w:cs="Arial"/>
          <w:sz w:val="24"/>
          <w:szCs w:val="24"/>
        </w:rPr>
        <w:t>_______________________________________</w:t>
      </w:r>
    </w:p>
    <w:p w:rsidR="00AE612B" w:rsidRPr="00AE612B" w:rsidRDefault="00AE612B" w:rsidP="00AE612B">
      <w:pPr>
        <w:rPr>
          <w:rFonts w:ascii="Arial" w:hAnsi="Arial" w:cs="Arial"/>
          <w:sz w:val="24"/>
          <w:szCs w:val="24"/>
        </w:rPr>
      </w:pPr>
    </w:p>
    <w:p w:rsidR="00AE612B" w:rsidRPr="005D21F1" w:rsidRDefault="00AE612B" w:rsidP="005D21F1">
      <w:pPr>
        <w:rPr>
          <w:rFonts w:ascii="Arial" w:hAnsi="Arial" w:cs="Arial"/>
          <w:sz w:val="24"/>
          <w:szCs w:val="24"/>
        </w:rPr>
      </w:pPr>
      <w:r w:rsidRPr="00AE612B">
        <w:rPr>
          <w:rFonts w:ascii="Arial" w:hAnsi="Arial" w:cs="Arial"/>
          <w:sz w:val="24"/>
          <w:szCs w:val="24"/>
        </w:rPr>
        <w:t>A</w:t>
      </w:r>
      <w:r w:rsidR="005D21F1">
        <w:rPr>
          <w:rFonts w:ascii="Arial" w:hAnsi="Arial" w:cs="Arial"/>
          <w:sz w:val="24"/>
          <w:szCs w:val="24"/>
        </w:rPr>
        <w:t>ssinatura</w:t>
      </w:r>
    </w:p>
    <w:p w:rsidR="00AE612B" w:rsidRPr="00AE612B" w:rsidRDefault="00AE612B" w:rsidP="005D21F1">
      <w:pPr>
        <w:rPr>
          <w:rFonts w:ascii="Arial" w:hAnsi="Arial" w:cs="Arial"/>
          <w:sz w:val="24"/>
          <w:szCs w:val="22"/>
        </w:rPr>
      </w:pPr>
      <w:r w:rsidRPr="00AE612B">
        <w:rPr>
          <w:rFonts w:ascii="Arial" w:hAnsi="Arial" w:cs="Arial"/>
          <w:sz w:val="24"/>
          <w:szCs w:val="22"/>
        </w:rPr>
        <w:t>Autoridade/Servidor</w:t>
      </w:r>
      <w:r w:rsidR="00D43860">
        <w:rPr>
          <w:rFonts w:ascii="Arial" w:hAnsi="Arial" w:cs="Arial"/>
          <w:sz w:val="24"/>
          <w:szCs w:val="22"/>
        </w:rPr>
        <w:t>/Empregado</w:t>
      </w:r>
    </w:p>
    <w:p w:rsidR="00601F69" w:rsidRPr="00AE612B" w:rsidRDefault="00601F69" w:rsidP="00601F69">
      <w:pPr>
        <w:rPr>
          <w:rFonts w:ascii="Verdana" w:hAnsi="Verdana" w:cs="Arial"/>
          <w:sz w:val="22"/>
          <w:szCs w:val="22"/>
        </w:rPr>
      </w:pPr>
    </w:p>
    <w:sectPr w:rsidR="00601F69" w:rsidRPr="00AE612B" w:rsidSect="005D21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701" w:left="1134" w:header="1134" w:footer="54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6D8" w:rsidRDefault="001D36D8">
      <w:r>
        <w:separator/>
      </w:r>
    </w:p>
  </w:endnote>
  <w:endnote w:type="continuationSeparator" w:id="0">
    <w:p w:rsidR="001D36D8" w:rsidRDefault="001D3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1F1" w:rsidRDefault="005D21F1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5D21F1" w:rsidRPr="004D0FCF" w:rsidRDefault="005D21F1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6D8" w:rsidRDefault="001D36D8">
      <w:r>
        <w:separator/>
      </w:r>
    </w:p>
  </w:footnote>
  <w:footnote w:type="continuationSeparator" w:id="0">
    <w:p w:rsidR="001D36D8" w:rsidRDefault="001D36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1D36D8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1F1" w:rsidRDefault="005D21F1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1D36D8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1A20BCB1" wp14:editId="74F39941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601F69" w:rsidRDefault="00AE612B" w:rsidP="002A0C9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Autorização TCU / Receita Federal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C04F59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646907">
            <w:rPr>
              <w:rFonts w:ascii="Arial" w:hAnsi="Arial" w:cs="Arial"/>
              <w:b/>
              <w:sz w:val="18"/>
            </w:rPr>
            <w:t>FO</w:t>
          </w:r>
          <w:r w:rsidR="00AE612B">
            <w:rPr>
              <w:rFonts w:ascii="Arial" w:hAnsi="Arial" w:cs="Arial"/>
              <w:b/>
              <w:sz w:val="18"/>
            </w:rPr>
            <w:t xml:space="preserve"> – 0110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AA5746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1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1D36D8" w:rsidP="006F7070">
    <w:pPr>
      <w:pStyle w:val="Cabealho"/>
      <w:jc w:val="center"/>
      <w:rPr>
        <w:sz w:val="24"/>
      </w:rPr>
    </w:pPr>
  </w:p>
  <w:p w:rsidR="00F71D92" w:rsidRPr="00F71D92" w:rsidRDefault="001D36D8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1D36D8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5.75pt;height:11.25pt;visibility:visible;mso-wrap-style:square" o:bullet="t">
        <v:imagedata r:id="rId1" o:title=""/>
      </v:shape>
    </w:pict>
  </w:numPicBullet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7910E0"/>
    <w:multiLevelType w:val="hybridMultilevel"/>
    <w:tmpl w:val="CFA4439E"/>
    <w:lvl w:ilvl="0" w:tplc="65106BE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4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9B30CE"/>
    <w:multiLevelType w:val="hybridMultilevel"/>
    <w:tmpl w:val="F4C6F420"/>
    <w:lvl w:ilvl="0" w:tplc="F4E463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C0D7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FA4D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FC5A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C64E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5BE3C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D224F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0239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5C05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EBD541D"/>
    <w:multiLevelType w:val="hybridMultilevel"/>
    <w:tmpl w:val="2F74F2BC"/>
    <w:lvl w:ilvl="0" w:tplc="04160013">
      <w:start w:val="1"/>
      <w:numFmt w:val="upperRoman"/>
      <w:lvlText w:val="%1."/>
      <w:lvlJc w:val="right"/>
      <w:pPr>
        <w:ind w:left="2138" w:hanging="360"/>
      </w:pPr>
    </w:lvl>
    <w:lvl w:ilvl="1" w:tplc="04160019" w:tentative="1">
      <w:start w:val="1"/>
      <w:numFmt w:val="lowerLetter"/>
      <w:lvlText w:val="%2."/>
      <w:lvlJc w:val="left"/>
      <w:pPr>
        <w:ind w:left="2858" w:hanging="360"/>
      </w:p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</w:lvl>
    <w:lvl w:ilvl="3" w:tplc="0416000F" w:tentative="1">
      <w:start w:val="1"/>
      <w:numFmt w:val="decimal"/>
      <w:lvlText w:val="%4."/>
      <w:lvlJc w:val="left"/>
      <w:pPr>
        <w:ind w:left="4298" w:hanging="360"/>
      </w:p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</w:lvl>
    <w:lvl w:ilvl="6" w:tplc="0416000F" w:tentative="1">
      <w:start w:val="1"/>
      <w:numFmt w:val="decimal"/>
      <w:lvlText w:val="%7."/>
      <w:lvlJc w:val="left"/>
      <w:pPr>
        <w:ind w:left="6458" w:hanging="360"/>
      </w:p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>
    <w:nsid w:val="600B44B8"/>
    <w:multiLevelType w:val="hybridMultilevel"/>
    <w:tmpl w:val="35A0A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233BE"/>
    <w:rsid w:val="00034026"/>
    <w:rsid w:val="00037E12"/>
    <w:rsid w:val="00040C3B"/>
    <w:rsid w:val="00044783"/>
    <w:rsid w:val="00046ADB"/>
    <w:rsid w:val="00047C24"/>
    <w:rsid w:val="00064C52"/>
    <w:rsid w:val="00076A2E"/>
    <w:rsid w:val="000835FB"/>
    <w:rsid w:val="000B1D15"/>
    <w:rsid w:val="000D524B"/>
    <w:rsid w:val="000F0880"/>
    <w:rsid w:val="00103132"/>
    <w:rsid w:val="001132FD"/>
    <w:rsid w:val="00121D33"/>
    <w:rsid w:val="00127AC3"/>
    <w:rsid w:val="001320EC"/>
    <w:rsid w:val="001714AD"/>
    <w:rsid w:val="001A153D"/>
    <w:rsid w:val="001A1CA3"/>
    <w:rsid w:val="001B0E1F"/>
    <w:rsid w:val="001D36D8"/>
    <w:rsid w:val="001E0153"/>
    <w:rsid w:val="002256D6"/>
    <w:rsid w:val="00241CB9"/>
    <w:rsid w:val="002510C8"/>
    <w:rsid w:val="0025453C"/>
    <w:rsid w:val="00284EC5"/>
    <w:rsid w:val="002A0C9B"/>
    <w:rsid w:val="002B1B3B"/>
    <w:rsid w:val="002B4D77"/>
    <w:rsid w:val="002C42D2"/>
    <w:rsid w:val="002E0F55"/>
    <w:rsid w:val="003002AC"/>
    <w:rsid w:val="00302D8D"/>
    <w:rsid w:val="00307890"/>
    <w:rsid w:val="003268BA"/>
    <w:rsid w:val="00341C9A"/>
    <w:rsid w:val="00376433"/>
    <w:rsid w:val="00384C98"/>
    <w:rsid w:val="003A2A2C"/>
    <w:rsid w:val="003A2FAF"/>
    <w:rsid w:val="003B3FE6"/>
    <w:rsid w:val="003C5D43"/>
    <w:rsid w:val="003F0986"/>
    <w:rsid w:val="0040189A"/>
    <w:rsid w:val="00434A1B"/>
    <w:rsid w:val="00443BB6"/>
    <w:rsid w:val="004B47B7"/>
    <w:rsid w:val="004E0EFF"/>
    <w:rsid w:val="005018F6"/>
    <w:rsid w:val="00513435"/>
    <w:rsid w:val="005508D8"/>
    <w:rsid w:val="0056357E"/>
    <w:rsid w:val="00571E0F"/>
    <w:rsid w:val="00571F68"/>
    <w:rsid w:val="005C5E62"/>
    <w:rsid w:val="005D21F1"/>
    <w:rsid w:val="00601F69"/>
    <w:rsid w:val="0060669F"/>
    <w:rsid w:val="006110A8"/>
    <w:rsid w:val="00620BB5"/>
    <w:rsid w:val="00625131"/>
    <w:rsid w:val="00644AC0"/>
    <w:rsid w:val="00646907"/>
    <w:rsid w:val="00655D06"/>
    <w:rsid w:val="00660A08"/>
    <w:rsid w:val="006620D9"/>
    <w:rsid w:val="00685F65"/>
    <w:rsid w:val="006C2DAE"/>
    <w:rsid w:val="006D0B71"/>
    <w:rsid w:val="006F4DD9"/>
    <w:rsid w:val="006F758D"/>
    <w:rsid w:val="00734C6E"/>
    <w:rsid w:val="00741DB7"/>
    <w:rsid w:val="00765688"/>
    <w:rsid w:val="007768FB"/>
    <w:rsid w:val="00777E9B"/>
    <w:rsid w:val="00777F1B"/>
    <w:rsid w:val="00781526"/>
    <w:rsid w:val="007914FD"/>
    <w:rsid w:val="00795375"/>
    <w:rsid w:val="007A1685"/>
    <w:rsid w:val="007A2833"/>
    <w:rsid w:val="007B52AF"/>
    <w:rsid w:val="007C10F8"/>
    <w:rsid w:val="007E4184"/>
    <w:rsid w:val="007F4C31"/>
    <w:rsid w:val="00804F4C"/>
    <w:rsid w:val="00820815"/>
    <w:rsid w:val="008272B1"/>
    <w:rsid w:val="00833B68"/>
    <w:rsid w:val="00833C71"/>
    <w:rsid w:val="00835BF1"/>
    <w:rsid w:val="008706A4"/>
    <w:rsid w:val="00885109"/>
    <w:rsid w:val="008A33E1"/>
    <w:rsid w:val="008A58AD"/>
    <w:rsid w:val="008C173A"/>
    <w:rsid w:val="008D10CD"/>
    <w:rsid w:val="0090305E"/>
    <w:rsid w:val="00904FFD"/>
    <w:rsid w:val="00910F92"/>
    <w:rsid w:val="0094197C"/>
    <w:rsid w:val="00942BF1"/>
    <w:rsid w:val="00945E5D"/>
    <w:rsid w:val="00953606"/>
    <w:rsid w:val="009613F2"/>
    <w:rsid w:val="0097084E"/>
    <w:rsid w:val="00971139"/>
    <w:rsid w:val="00995A58"/>
    <w:rsid w:val="009A6E47"/>
    <w:rsid w:val="009B5BF2"/>
    <w:rsid w:val="009C1AF4"/>
    <w:rsid w:val="009F1021"/>
    <w:rsid w:val="009F1FCE"/>
    <w:rsid w:val="009F61E6"/>
    <w:rsid w:val="00A0039F"/>
    <w:rsid w:val="00A153BC"/>
    <w:rsid w:val="00A20DE2"/>
    <w:rsid w:val="00A30456"/>
    <w:rsid w:val="00A345DE"/>
    <w:rsid w:val="00A37F4E"/>
    <w:rsid w:val="00A441B7"/>
    <w:rsid w:val="00A46BCC"/>
    <w:rsid w:val="00A50879"/>
    <w:rsid w:val="00A53184"/>
    <w:rsid w:val="00A55BC7"/>
    <w:rsid w:val="00A56C9C"/>
    <w:rsid w:val="00A73408"/>
    <w:rsid w:val="00AA344F"/>
    <w:rsid w:val="00AA5746"/>
    <w:rsid w:val="00AD48AD"/>
    <w:rsid w:val="00AE01E6"/>
    <w:rsid w:val="00AE612B"/>
    <w:rsid w:val="00B0788C"/>
    <w:rsid w:val="00B221F1"/>
    <w:rsid w:val="00B34855"/>
    <w:rsid w:val="00B34A2F"/>
    <w:rsid w:val="00B556DB"/>
    <w:rsid w:val="00B57661"/>
    <w:rsid w:val="00B62FDD"/>
    <w:rsid w:val="00BA7A53"/>
    <w:rsid w:val="00BC12F3"/>
    <w:rsid w:val="00BE24C8"/>
    <w:rsid w:val="00BE72A0"/>
    <w:rsid w:val="00BF5FB4"/>
    <w:rsid w:val="00C02BB4"/>
    <w:rsid w:val="00C04F59"/>
    <w:rsid w:val="00C202C1"/>
    <w:rsid w:val="00C23373"/>
    <w:rsid w:val="00C30DA4"/>
    <w:rsid w:val="00C3739B"/>
    <w:rsid w:val="00C40052"/>
    <w:rsid w:val="00C56B29"/>
    <w:rsid w:val="00C61254"/>
    <w:rsid w:val="00C75290"/>
    <w:rsid w:val="00C96637"/>
    <w:rsid w:val="00CB1A0D"/>
    <w:rsid w:val="00CC7D62"/>
    <w:rsid w:val="00CD570B"/>
    <w:rsid w:val="00CD7847"/>
    <w:rsid w:val="00CE21A4"/>
    <w:rsid w:val="00CE746E"/>
    <w:rsid w:val="00D23EEB"/>
    <w:rsid w:val="00D37641"/>
    <w:rsid w:val="00D43860"/>
    <w:rsid w:val="00D521F7"/>
    <w:rsid w:val="00D57994"/>
    <w:rsid w:val="00D87236"/>
    <w:rsid w:val="00DB4472"/>
    <w:rsid w:val="00DC6AF5"/>
    <w:rsid w:val="00E2319F"/>
    <w:rsid w:val="00E57696"/>
    <w:rsid w:val="00E94BEC"/>
    <w:rsid w:val="00EB1B60"/>
    <w:rsid w:val="00ED6A72"/>
    <w:rsid w:val="00ED778A"/>
    <w:rsid w:val="00EE0FEF"/>
    <w:rsid w:val="00F058D4"/>
    <w:rsid w:val="00F2767A"/>
    <w:rsid w:val="00F27E6C"/>
    <w:rsid w:val="00F320AB"/>
    <w:rsid w:val="00F349C6"/>
    <w:rsid w:val="00F9501F"/>
    <w:rsid w:val="00FA5072"/>
    <w:rsid w:val="00FB3C5F"/>
    <w:rsid w:val="00FC32B3"/>
    <w:rsid w:val="00FC6F66"/>
    <w:rsid w:val="00FD4913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161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5</cp:revision>
  <cp:lastPrinted>2018-06-14T17:24:00Z</cp:lastPrinted>
  <dcterms:created xsi:type="dcterms:W3CDTF">2021-07-22T12:09:00Z</dcterms:created>
  <dcterms:modified xsi:type="dcterms:W3CDTF">2021-07-22T12:41:00Z</dcterms:modified>
</cp:coreProperties>
</file>