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pPr w:leftFromText="141" w:rightFromText="141" w:vertAnchor="text" w:horzAnchor="margin" w:tblpX="-318" w:tblpY="116"/>
        <w:tblW w:w="10481" w:type="dxa"/>
        <w:tblLook w:val="04A0" w:firstRow="1" w:lastRow="0" w:firstColumn="1" w:lastColumn="0" w:noHBand="0" w:noVBand="1"/>
      </w:tblPr>
      <w:tblGrid>
        <w:gridCol w:w="534"/>
        <w:gridCol w:w="2835"/>
        <w:gridCol w:w="1434"/>
        <w:gridCol w:w="525"/>
        <w:gridCol w:w="5153"/>
      </w:tblGrid>
      <w:tr w:rsidR="003A5C45" w:rsidRPr="003A5C45" w:rsidTr="003A5C45">
        <w:tc>
          <w:tcPr>
            <w:tcW w:w="4803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:rsidR="003A5C45" w:rsidRPr="003A5C45" w:rsidRDefault="003A5C45" w:rsidP="003A5C45">
            <w:pPr>
              <w:keepNext/>
              <w:keepLines/>
              <w:spacing w:before="80" w:after="80"/>
              <w:jc w:val="center"/>
              <w:outlineLvl w:val="0"/>
              <w:rPr>
                <w:rFonts w:ascii="Arial" w:hAnsi="Arial" w:cs="Arial"/>
                <w:b/>
                <w:color w:val="000000"/>
              </w:rPr>
            </w:pPr>
            <w:r w:rsidRPr="003A5C45">
              <w:rPr>
                <w:rFonts w:ascii="Arial" w:eastAsiaTheme="majorEastAsia" w:hAnsi="Arial" w:cs="Arial"/>
                <w:b/>
              </w:rPr>
              <w:t>SOLICITAÇÃO/CONVOCAÇÃO</w:t>
            </w:r>
          </w:p>
        </w:tc>
        <w:tc>
          <w:tcPr>
            <w:tcW w:w="5678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3A5C45" w:rsidRPr="003A5C45" w:rsidRDefault="003A5C45" w:rsidP="003A5C45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</w:rPr>
            </w:pPr>
            <w:r w:rsidRPr="003A5C45">
              <w:rPr>
                <w:rFonts w:ascii="Arial" w:hAnsi="Arial" w:cs="Arial"/>
                <w:b/>
              </w:rPr>
              <w:t>VÍNCULO</w:t>
            </w:r>
          </w:p>
        </w:tc>
      </w:tr>
      <w:tr w:rsidR="003A5C45" w:rsidRPr="003A5C45" w:rsidTr="003A5C45">
        <w:tc>
          <w:tcPr>
            <w:tcW w:w="534" w:type="dxa"/>
            <w:tcBorders>
              <w:bottom w:val="nil"/>
              <w:right w:val="nil"/>
            </w:tcBorders>
          </w:tcPr>
          <w:p w:rsid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4269" w:type="dxa"/>
            <w:gridSpan w:val="2"/>
            <w:tcBorders>
              <w:left w:val="nil"/>
              <w:bottom w:val="nil"/>
            </w:tcBorders>
          </w:tcPr>
          <w:p w:rsid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3A5C45">
              <w:rPr>
                <w:rFonts w:ascii="Arial" w:hAnsi="Arial" w:cs="Arial"/>
              </w:rPr>
              <w:t>DIÁRIA</w:t>
            </w:r>
          </w:p>
        </w:tc>
        <w:tc>
          <w:tcPr>
            <w:tcW w:w="525" w:type="dxa"/>
            <w:tcBorders>
              <w:bottom w:val="nil"/>
              <w:right w:val="nil"/>
            </w:tcBorders>
          </w:tcPr>
          <w:p w:rsid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5153" w:type="dxa"/>
            <w:tcBorders>
              <w:left w:val="nil"/>
              <w:bottom w:val="nil"/>
            </w:tcBorders>
          </w:tcPr>
          <w:p w:rsid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3A5C45">
              <w:rPr>
                <w:rFonts w:ascii="Arial" w:hAnsi="Arial" w:cs="Arial"/>
              </w:rPr>
              <w:t>CONSELHEIRO FEDERAL E REGIONAL</w:t>
            </w:r>
          </w:p>
        </w:tc>
      </w:tr>
      <w:tr w:rsidR="003A5C45" w:rsidRPr="003A5C45" w:rsidTr="003A5C45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4269" w:type="dxa"/>
            <w:gridSpan w:val="2"/>
            <w:tcBorders>
              <w:top w:val="nil"/>
              <w:left w:val="nil"/>
              <w:bottom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JETON</w:t>
            </w:r>
          </w:p>
        </w:tc>
        <w:tc>
          <w:tcPr>
            <w:tcW w:w="525" w:type="dxa"/>
            <w:tcBorders>
              <w:top w:val="nil"/>
              <w:bottom w:val="nil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5153" w:type="dxa"/>
            <w:tcBorders>
              <w:top w:val="nil"/>
              <w:left w:val="nil"/>
              <w:bottom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MEMBRO DE COMISSÃO</w:t>
            </w:r>
          </w:p>
        </w:tc>
      </w:tr>
      <w:tr w:rsidR="003A5C45" w:rsidRPr="003A5C45" w:rsidTr="003A5C45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4269" w:type="dxa"/>
            <w:gridSpan w:val="2"/>
            <w:tcBorders>
              <w:top w:val="nil"/>
              <w:left w:val="nil"/>
              <w:bottom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AUXÍLIO DE EMB./DESEMB.</w:t>
            </w:r>
          </w:p>
        </w:tc>
        <w:tc>
          <w:tcPr>
            <w:tcW w:w="525" w:type="dxa"/>
            <w:tcBorders>
              <w:top w:val="nil"/>
              <w:bottom w:val="nil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5153" w:type="dxa"/>
            <w:tcBorders>
              <w:top w:val="nil"/>
              <w:left w:val="nil"/>
              <w:bottom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MEMBRO DE REPRESENTAÇÃO</w:t>
            </w:r>
          </w:p>
        </w:tc>
      </w:tr>
      <w:tr w:rsidR="003A5C45" w:rsidRPr="003A5C45" w:rsidTr="003A5C45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  <w:p w:rsidR="003A5C45" w:rsidRPr="003A5C45" w:rsidRDefault="003A5C45" w:rsidP="003A5C45">
            <w:pPr>
              <w:rPr>
                <w:rFonts w:ascii="Arial" w:hAnsi="Arial" w:cs="Arial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4269" w:type="dxa"/>
            <w:gridSpan w:val="2"/>
            <w:tcBorders>
              <w:top w:val="nil"/>
              <w:left w:val="nil"/>
              <w:bottom w:val="nil"/>
            </w:tcBorders>
          </w:tcPr>
          <w:p w:rsid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AUXÍLIO REPRESENTAÇÃO</w:t>
            </w: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EMISSÃO DE PASSAGENS AÉREAS</w:t>
            </w:r>
          </w:p>
        </w:tc>
        <w:tc>
          <w:tcPr>
            <w:tcW w:w="525" w:type="dxa"/>
            <w:tcBorders>
              <w:top w:val="nil"/>
              <w:bottom w:val="nil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gramStart"/>
            <w:r w:rsidRPr="003A5C45"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5153" w:type="dxa"/>
            <w:tcBorders>
              <w:top w:val="nil"/>
              <w:left w:val="nil"/>
              <w:bottom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FUNCIONÁRIO/ASSESSOR – CHEFE</w:t>
            </w:r>
          </w:p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FUNCIONÁRIO/ASSESSOR</w:t>
            </w:r>
          </w:p>
        </w:tc>
      </w:tr>
      <w:tr w:rsidR="003A5C45" w:rsidRPr="003A5C45" w:rsidTr="003A5C45">
        <w:tc>
          <w:tcPr>
            <w:tcW w:w="534" w:type="dxa"/>
            <w:tcBorders>
              <w:top w:val="nil"/>
              <w:bottom w:val="single" w:sz="4" w:space="0" w:color="auto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9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25" w:type="dxa"/>
            <w:tcBorders>
              <w:top w:val="nil"/>
              <w:bottom w:val="single" w:sz="4" w:space="0" w:color="auto"/>
              <w:right w:val="nil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3A5C45">
              <w:rPr>
                <w:rFonts w:ascii="Arial" w:hAnsi="Arial" w:cs="Arial"/>
              </w:rPr>
              <w:t xml:space="preserve">(   </w:t>
            </w:r>
            <w:proofErr w:type="gramEnd"/>
            <w:r w:rsidRPr="003A5C45">
              <w:rPr>
                <w:rFonts w:ascii="Arial" w:hAnsi="Arial" w:cs="Arial"/>
              </w:rPr>
              <w:t>)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</w:tcBorders>
          </w:tcPr>
          <w:p w:rsidR="003A5C45" w:rsidRPr="003A5C45" w:rsidRDefault="003A5C45" w:rsidP="003A5C45">
            <w:pPr>
              <w:spacing w:line="360" w:lineRule="auto"/>
              <w:rPr>
                <w:rFonts w:ascii="Arial" w:hAnsi="Arial" w:cs="Arial"/>
              </w:rPr>
            </w:pPr>
            <w:r w:rsidRPr="003A5C45">
              <w:rPr>
                <w:rFonts w:ascii="Arial" w:hAnsi="Arial" w:cs="Arial"/>
              </w:rPr>
              <w:t>CONVIDADO</w:t>
            </w:r>
          </w:p>
        </w:tc>
      </w:tr>
      <w:tr w:rsidR="003A5C45" w:rsidRPr="003A5C45" w:rsidTr="003A5C45">
        <w:tc>
          <w:tcPr>
            <w:tcW w:w="4803" w:type="dxa"/>
            <w:gridSpan w:val="3"/>
            <w:tcBorders>
              <w:bottom w:val="single" w:sz="4" w:space="0" w:color="auto"/>
            </w:tcBorders>
          </w:tcPr>
          <w:p w:rsidR="003A5C45" w:rsidRDefault="003A5C45" w:rsidP="003A5C45">
            <w:pPr>
              <w:keepNext/>
              <w:keepLines/>
              <w:spacing w:before="80" w:after="80"/>
              <w:outlineLvl w:val="0"/>
              <w:rPr>
                <w:rFonts w:ascii="Arial" w:eastAsiaTheme="majorEastAsia" w:hAnsi="Arial" w:cs="Arial"/>
              </w:rPr>
            </w:pPr>
            <w:r w:rsidRPr="003A5C45">
              <w:rPr>
                <w:rFonts w:ascii="Arial" w:eastAsiaTheme="majorEastAsia" w:hAnsi="Arial" w:cs="Arial"/>
              </w:rPr>
              <w:t>SOLICITANTE:</w:t>
            </w:r>
          </w:p>
          <w:p w:rsidR="003A5C45" w:rsidRPr="003A5C45" w:rsidRDefault="003A5C45" w:rsidP="003A5C45">
            <w:pPr>
              <w:keepNext/>
              <w:keepLines/>
              <w:spacing w:before="80" w:after="80"/>
              <w:outlineLv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78" w:type="dxa"/>
            <w:gridSpan w:val="2"/>
            <w:tcBorders>
              <w:bottom w:val="single" w:sz="4" w:space="0" w:color="auto"/>
            </w:tcBorders>
          </w:tcPr>
          <w:p w:rsidR="003A5C45" w:rsidRPr="003A5C45" w:rsidRDefault="003A5C45" w:rsidP="003A5C45">
            <w:pPr>
              <w:spacing w:before="80" w:after="80"/>
              <w:rPr>
                <w:rFonts w:ascii="Arial" w:hAnsi="Arial" w:cs="Arial"/>
                <w:color w:val="000000"/>
              </w:rPr>
            </w:pPr>
            <w:r w:rsidRPr="003A5C45">
              <w:rPr>
                <w:rFonts w:ascii="Arial" w:eastAsiaTheme="majorEastAsia" w:hAnsi="Arial" w:cs="Arial"/>
              </w:rPr>
              <w:t>CARGO/FUNÇÃO:</w:t>
            </w:r>
          </w:p>
        </w:tc>
      </w:tr>
      <w:tr w:rsidR="003A5C45" w:rsidRPr="003A5C45" w:rsidTr="003A5C45">
        <w:trPr>
          <w:trHeight w:val="343"/>
        </w:trPr>
        <w:tc>
          <w:tcPr>
            <w:tcW w:w="4803" w:type="dxa"/>
            <w:gridSpan w:val="3"/>
            <w:tcBorders>
              <w:top w:val="single" w:sz="4" w:space="0" w:color="auto"/>
            </w:tcBorders>
          </w:tcPr>
          <w:p w:rsidR="003A5C45" w:rsidRPr="003A5C45" w:rsidRDefault="003A5C45" w:rsidP="003A5C45">
            <w:pPr>
              <w:keepNext/>
              <w:keepLines/>
              <w:outlineLvl w:val="0"/>
              <w:rPr>
                <w:rFonts w:ascii="Arial" w:eastAsiaTheme="majorEastAsia" w:hAnsi="Arial" w:cs="Arial"/>
              </w:rPr>
            </w:pPr>
            <w:r w:rsidRPr="003A5C45">
              <w:rPr>
                <w:rFonts w:ascii="Arial" w:hAnsi="Arial" w:cs="Arial"/>
                <w:bCs/>
              </w:rPr>
              <w:t>BENEFICIÁRIO</w:t>
            </w:r>
            <w:r w:rsidRPr="003A5C4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</w:tcBorders>
          </w:tcPr>
          <w:p w:rsidR="003A5C45" w:rsidRDefault="003A5C45" w:rsidP="003A5C45">
            <w:pPr>
              <w:rPr>
                <w:rFonts w:ascii="Arial" w:eastAsiaTheme="majorEastAsia" w:hAnsi="Arial" w:cs="Arial"/>
              </w:rPr>
            </w:pPr>
            <w:r w:rsidRPr="003A5C45">
              <w:rPr>
                <w:rFonts w:ascii="Arial" w:eastAsiaTheme="majorEastAsia" w:hAnsi="Arial" w:cs="Arial"/>
              </w:rPr>
              <w:t>CARGO/FUNÇÃO:</w:t>
            </w:r>
          </w:p>
          <w:p w:rsidR="003A5C45" w:rsidRDefault="003A5C45" w:rsidP="003A5C45">
            <w:pPr>
              <w:rPr>
                <w:rFonts w:ascii="Arial" w:eastAsiaTheme="majorEastAsia" w:hAnsi="Arial" w:cs="Arial"/>
              </w:rPr>
            </w:pPr>
          </w:p>
          <w:p w:rsidR="003A5C45" w:rsidRPr="003A5C45" w:rsidRDefault="003A5C45" w:rsidP="003A5C45">
            <w:pPr>
              <w:rPr>
                <w:rFonts w:ascii="Arial" w:eastAsiaTheme="majorEastAsia" w:hAnsi="Arial" w:cs="Arial"/>
              </w:rPr>
            </w:pPr>
          </w:p>
        </w:tc>
      </w:tr>
      <w:tr w:rsidR="003A5C45" w:rsidRPr="003A5C45" w:rsidTr="003A5C45">
        <w:tc>
          <w:tcPr>
            <w:tcW w:w="3369" w:type="dxa"/>
            <w:gridSpan w:val="2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color w:val="000000"/>
              </w:rPr>
            </w:pPr>
            <w:r w:rsidRPr="003A5C45">
              <w:rPr>
                <w:rFonts w:ascii="Arial" w:hAnsi="Arial" w:cs="Arial"/>
                <w:b/>
              </w:rPr>
              <w:t>DESTINO</w:t>
            </w:r>
          </w:p>
        </w:tc>
        <w:tc>
          <w:tcPr>
            <w:tcW w:w="1434" w:type="dxa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color w:val="000000"/>
              </w:rPr>
            </w:pPr>
            <w:r w:rsidRPr="003A5C4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5678" w:type="dxa"/>
            <w:gridSpan w:val="2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color w:val="000000"/>
              </w:rPr>
            </w:pPr>
            <w:r w:rsidRPr="003A5C45">
              <w:rPr>
                <w:rFonts w:ascii="Arial" w:hAnsi="Arial" w:cs="Arial"/>
                <w:b/>
              </w:rPr>
              <w:t>QUANTIDADE</w:t>
            </w:r>
          </w:p>
        </w:tc>
      </w:tr>
      <w:tr w:rsidR="003A5C45" w:rsidRPr="003A5C45" w:rsidTr="003A5C45">
        <w:tc>
          <w:tcPr>
            <w:tcW w:w="3369" w:type="dxa"/>
            <w:gridSpan w:val="2"/>
          </w:tcPr>
          <w:p w:rsid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34" w:type="dxa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8" w:type="dxa"/>
            <w:gridSpan w:val="2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5C45" w:rsidRPr="003A5C45" w:rsidTr="003A5C45">
        <w:tc>
          <w:tcPr>
            <w:tcW w:w="3369" w:type="dxa"/>
            <w:gridSpan w:val="2"/>
          </w:tcPr>
          <w:p w:rsid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34" w:type="dxa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8" w:type="dxa"/>
            <w:gridSpan w:val="2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5C45" w:rsidRPr="003A5C45" w:rsidTr="003A5C45">
        <w:tc>
          <w:tcPr>
            <w:tcW w:w="3369" w:type="dxa"/>
            <w:gridSpan w:val="2"/>
          </w:tcPr>
          <w:p w:rsid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34" w:type="dxa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8" w:type="dxa"/>
            <w:gridSpan w:val="2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5C45" w:rsidRPr="003A5C45" w:rsidTr="003A5C45">
        <w:tc>
          <w:tcPr>
            <w:tcW w:w="3369" w:type="dxa"/>
            <w:gridSpan w:val="2"/>
          </w:tcPr>
          <w:p w:rsid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34" w:type="dxa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8" w:type="dxa"/>
            <w:gridSpan w:val="2"/>
          </w:tcPr>
          <w:p w:rsidR="003A5C45" w:rsidRPr="003A5C45" w:rsidRDefault="003A5C45" w:rsidP="003A5C4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5C45" w:rsidRPr="003A5C45" w:rsidTr="003A5C45">
        <w:tc>
          <w:tcPr>
            <w:tcW w:w="10481" w:type="dxa"/>
            <w:gridSpan w:val="5"/>
            <w:shd w:val="clear" w:color="auto" w:fill="D9D9D9" w:themeFill="background1" w:themeFillShade="D9"/>
          </w:tcPr>
          <w:p w:rsidR="003A5C45" w:rsidRPr="003A5C45" w:rsidRDefault="003A5C45" w:rsidP="003A5C45">
            <w:pPr>
              <w:keepNext/>
              <w:keepLines/>
              <w:spacing w:before="160" w:after="160"/>
              <w:jc w:val="center"/>
              <w:outlineLvl w:val="0"/>
              <w:rPr>
                <w:rFonts w:ascii="Arial" w:hAnsi="Arial" w:cs="Arial"/>
                <w:b/>
                <w:color w:val="000000"/>
              </w:rPr>
            </w:pPr>
            <w:r w:rsidRPr="003A5C45">
              <w:rPr>
                <w:rFonts w:ascii="Arial" w:eastAsiaTheme="majorEastAsia" w:hAnsi="Arial" w:cs="Arial"/>
                <w:b/>
              </w:rPr>
              <w:t>EVENTO/OBJETIVO DA VIAGEM</w:t>
            </w:r>
          </w:p>
        </w:tc>
      </w:tr>
      <w:tr w:rsidR="003A5C45" w:rsidRPr="003A5C45" w:rsidTr="003A5C45">
        <w:tc>
          <w:tcPr>
            <w:tcW w:w="10481" w:type="dxa"/>
            <w:gridSpan w:val="5"/>
          </w:tcPr>
          <w:p w:rsid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  <w:p w:rsidR="003A5C45" w:rsidRP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</w:tc>
      </w:tr>
      <w:tr w:rsidR="003A5C45" w:rsidRPr="003A5C45" w:rsidTr="003A5C45">
        <w:tc>
          <w:tcPr>
            <w:tcW w:w="10481" w:type="dxa"/>
            <w:gridSpan w:val="5"/>
          </w:tcPr>
          <w:p w:rsid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  <w:p w:rsidR="003A5C45" w:rsidRP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</w:tc>
      </w:tr>
      <w:tr w:rsidR="003A5C45" w:rsidRPr="003A5C45" w:rsidTr="003A5C45">
        <w:tc>
          <w:tcPr>
            <w:tcW w:w="10481" w:type="dxa"/>
            <w:gridSpan w:val="5"/>
          </w:tcPr>
          <w:p w:rsid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  <w:p w:rsidR="003A5C45" w:rsidRP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</w:tc>
      </w:tr>
      <w:tr w:rsidR="003A5C45" w:rsidRPr="003A5C45" w:rsidTr="003A5C45">
        <w:tc>
          <w:tcPr>
            <w:tcW w:w="10481" w:type="dxa"/>
            <w:gridSpan w:val="5"/>
          </w:tcPr>
          <w:p w:rsid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  <w:p w:rsidR="003A5C45" w:rsidRP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</w:tc>
      </w:tr>
      <w:tr w:rsidR="003A5C45" w:rsidRPr="003A5C45" w:rsidTr="003A5C45">
        <w:tc>
          <w:tcPr>
            <w:tcW w:w="10481" w:type="dxa"/>
            <w:gridSpan w:val="5"/>
          </w:tcPr>
          <w:p w:rsid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  <w:p w:rsidR="003A5C45" w:rsidRPr="003A5C45" w:rsidRDefault="003A5C45" w:rsidP="003A5C45">
            <w:pPr>
              <w:rPr>
                <w:rFonts w:ascii="Arial" w:hAnsi="Arial" w:cs="Arial"/>
                <w:color w:val="000000"/>
              </w:rPr>
            </w:pPr>
          </w:p>
        </w:tc>
      </w:tr>
      <w:tr w:rsidR="003A5C45" w:rsidRPr="003A5C45" w:rsidTr="003A5C45">
        <w:tc>
          <w:tcPr>
            <w:tcW w:w="10481" w:type="dxa"/>
            <w:gridSpan w:val="5"/>
          </w:tcPr>
          <w:p w:rsidR="003A5C45" w:rsidRPr="0037649F" w:rsidRDefault="003A5C45" w:rsidP="003A5C45">
            <w:pPr>
              <w:spacing w:before="80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37649F">
              <w:rPr>
                <w:rFonts w:ascii="Arial" w:hAnsi="Arial" w:cs="Arial"/>
                <w:b/>
                <w:i/>
                <w:sz w:val="16"/>
                <w:szCs w:val="18"/>
              </w:rPr>
              <w:t xml:space="preserve">Fundamentos </w:t>
            </w:r>
            <w:proofErr w:type="gramStart"/>
            <w:r w:rsidRPr="0037649F">
              <w:rPr>
                <w:rFonts w:ascii="Arial" w:hAnsi="Arial" w:cs="Arial"/>
                <w:b/>
                <w:i/>
                <w:sz w:val="16"/>
                <w:szCs w:val="18"/>
              </w:rPr>
              <w:t>Normativos/Legais</w:t>
            </w:r>
            <w:proofErr w:type="gramEnd"/>
          </w:p>
          <w:p w:rsidR="003A5C45" w:rsidRPr="0037649F" w:rsidRDefault="003A5C45" w:rsidP="003A5C45">
            <w:pPr>
              <w:spacing w:after="80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37649F">
              <w:rPr>
                <w:rFonts w:ascii="Arial" w:hAnsi="Arial" w:cs="Arial"/>
                <w:b/>
                <w:i/>
                <w:sz w:val="16"/>
                <w:szCs w:val="18"/>
              </w:rPr>
              <w:t>Decisão CFO 46/2019 (que autoriza o CFO efetuar pagamento 48 horas)</w:t>
            </w:r>
          </w:p>
          <w:p w:rsidR="003A5C45" w:rsidRPr="003A5C45" w:rsidRDefault="003A5C45" w:rsidP="003A5C45">
            <w:pPr>
              <w:spacing w:after="80"/>
              <w:jc w:val="both"/>
              <w:rPr>
                <w:rFonts w:ascii="Arial" w:hAnsi="Arial" w:cs="Arial"/>
                <w:color w:val="000000"/>
              </w:rPr>
            </w:pPr>
            <w:r w:rsidRPr="0037649F">
              <w:rPr>
                <w:rFonts w:ascii="Arial" w:hAnsi="Arial" w:cs="Arial"/>
                <w:b/>
                <w:i/>
                <w:sz w:val="16"/>
                <w:szCs w:val="18"/>
              </w:rPr>
              <w:t>Quando do recebimento de qualquer quantia e da não realização de viagens, missão institucional ou evento, estes que contemplem qualquer um dos valores estabelecidos nesta norma, o beneficiário deverá proceder sua devolução integral, nos termos do artigo 14, da presente Decisão.</w:t>
            </w:r>
          </w:p>
        </w:tc>
      </w:tr>
    </w:tbl>
    <w:p w:rsidR="004D3F39" w:rsidRDefault="004D3F39" w:rsidP="00A0039F">
      <w:pPr>
        <w:rPr>
          <w:rFonts w:ascii="Arial" w:hAnsi="Arial" w:cs="Arial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3A5C45" w:rsidRPr="0037649F" w:rsidRDefault="003A5C45" w:rsidP="003A5C45">
      <w:pPr>
        <w:jc w:val="center"/>
        <w:rPr>
          <w:rFonts w:ascii="Arial" w:hAnsi="Arial" w:cs="Arial"/>
          <w:sz w:val="23"/>
          <w:szCs w:val="23"/>
        </w:rPr>
      </w:pPr>
      <w:r w:rsidRPr="0037649F">
        <w:rPr>
          <w:rFonts w:ascii="Arial" w:hAnsi="Arial" w:cs="Arial"/>
          <w:sz w:val="23"/>
          <w:szCs w:val="23"/>
        </w:rPr>
        <w:t>Brasília, _______/________/________</w:t>
      </w:r>
    </w:p>
    <w:p w:rsidR="003A5C45" w:rsidRPr="0037649F" w:rsidRDefault="003A5C45" w:rsidP="003A5C45">
      <w:pPr>
        <w:rPr>
          <w:rFonts w:ascii="Arial" w:hAnsi="Arial" w:cs="Arial"/>
        </w:rPr>
      </w:pPr>
    </w:p>
    <w:p w:rsidR="003A5C45" w:rsidRDefault="003A5C45" w:rsidP="003A5C45">
      <w:pPr>
        <w:rPr>
          <w:rFonts w:ascii="Arial" w:hAnsi="Arial" w:cs="Arial"/>
        </w:rPr>
      </w:pPr>
    </w:p>
    <w:p w:rsidR="0037649F" w:rsidRDefault="0037649F" w:rsidP="003A5C45">
      <w:pPr>
        <w:rPr>
          <w:rFonts w:ascii="Arial" w:hAnsi="Arial" w:cs="Arial"/>
        </w:rPr>
      </w:pPr>
    </w:p>
    <w:p w:rsidR="0037649F" w:rsidRDefault="0037649F" w:rsidP="003A5C45">
      <w:pPr>
        <w:rPr>
          <w:rFonts w:ascii="Arial" w:hAnsi="Arial" w:cs="Arial"/>
        </w:rPr>
      </w:pPr>
    </w:p>
    <w:p w:rsidR="0037649F" w:rsidRPr="0037649F" w:rsidRDefault="0037649F" w:rsidP="0037649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:rsidR="003A5C45" w:rsidRPr="0037649F" w:rsidRDefault="003A5C45" w:rsidP="003A5C45">
      <w:pPr>
        <w:jc w:val="center"/>
        <w:rPr>
          <w:rFonts w:ascii="Arial" w:hAnsi="Arial" w:cs="Arial"/>
          <w:caps/>
          <w:sz w:val="23"/>
          <w:szCs w:val="23"/>
        </w:rPr>
      </w:pPr>
      <w:r w:rsidRPr="0037649F">
        <w:rPr>
          <w:rFonts w:ascii="Arial" w:hAnsi="Arial" w:cs="Arial"/>
          <w:caps/>
          <w:sz w:val="23"/>
          <w:szCs w:val="23"/>
        </w:rPr>
        <w:t>Assinatura dO VIAJANTE</w:t>
      </w:r>
    </w:p>
    <w:sectPr w:rsidR="003A5C45" w:rsidRPr="0037649F" w:rsidSect="003764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701" w:left="1134" w:header="1134" w:footer="2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3B" w:rsidRDefault="00B93F3B">
      <w:r>
        <w:separator/>
      </w:r>
    </w:p>
  </w:endnote>
  <w:endnote w:type="continuationSeparator" w:id="0">
    <w:p w:rsidR="00B93F3B" w:rsidRDefault="00B9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9F" w:rsidRDefault="0037649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9F" w:rsidRPr="00A207FD" w:rsidRDefault="0037649F" w:rsidP="0037649F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A207FD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A207FD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A207FD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37649F" w:rsidRDefault="0037649F" w:rsidP="0037649F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A207FD">
      <w:rPr>
        <w:rFonts w:ascii="Avenir LT Std 35 Light" w:hAnsi="Avenir LT Std 35 Light"/>
        <w:color w:val="6D6E71"/>
        <w:sz w:val="16"/>
        <w:szCs w:val="16"/>
      </w:rPr>
      <w:t xml:space="preserve">71503-507 </w:t>
    </w:r>
    <w:r>
      <w:rPr>
        <w:rFonts w:ascii="Avenir LT Std 35 Light" w:hAnsi="Avenir LT Std 35 Light"/>
        <w:color w:val="6D6E71"/>
        <w:sz w:val="16"/>
        <w:szCs w:val="16"/>
      </w:rPr>
      <w:t>-</w:t>
    </w:r>
    <w:r w:rsidRPr="00A207FD">
      <w:rPr>
        <w:rFonts w:ascii="Avenir LT Std 35 Light" w:hAnsi="Avenir LT Std 35 Light"/>
        <w:color w:val="6D6E71"/>
        <w:sz w:val="16"/>
        <w:szCs w:val="16"/>
      </w:rPr>
      <w:t xml:space="preserve"> Brasília </w:t>
    </w:r>
    <w:r>
      <w:rPr>
        <w:rFonts w:ascii="Avenir LT Std 35 Light" w:hAnsi="Avenir LT Std 35 Light"/>
        <w:color w:val="6D6E71"/>
        <w:sz w:val="16"/>
        <w:szCs w:val="16"/>
      </w:rPr>
      <w:t>-</w:t>
    </w:r>
    <w:r w:rsidRPr="00A207FD">
      <w:rPr>
        <w:rFonts w:ascii="Avenir LT Std 35 Light" w:hAnsi="Avenir LT Std 35 Light"/>
        <w:color w:val="6D6E71"/>
        <w:sz w:val="16"/>
        <w:szCs w:val="16"/>
      </w:rPr>
      <w:t xml:space="preserve"> DF</w:t>
    </w:r>
  </w:p>
  <w:p w:rsidR="0037649F" w:rsidRPr="009A601E" w:rsidRDefault="0037649F" w:rsidP="0037649F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Tel</w:t>
    </w:r>
    <w:r>
      <w:rPr>
        <w:rFonts w:ascii="Avenir LT Std 35 Light" w:hAnsi="Avenir LT Std 35 Light"/>
        <w:color w:val="6D6E71"/>
        <w:sz w:val="16"/>
        <w:szCs w:val="16"/>
      </w:rPr>
      <w:t>s</w:t>
    </w:r>
    <w:proofErr w:type="gramStart"/>
    <w:r>
      <w:rPr>
        <w:rFonts w:ascii="Avenir LT Std 35 Light" w:hAnsi="Avenir LT Std 35 Light"/>
        <w:color w:val="6D6E71"/>
        <w:sz w:val="16"/>
        <w:szCs w:val="16"/>
      </w:rPr>
      <w:t>.</w:t>
    </w:r>
    <w:r w:rsidRPr="009A601E">
      <w:rPr>
        <w:rFonts w:ascii="Avenir LT Std 35 Light" w:hAnsi="Avenir LT Std 35 Light"/>
        <w:color w:val="6D6E71"/>
        <w:sz w:val="16"/>
        <w:szCs w:val="16"/>
      </w:rPr>
      <w:t>:</w:t>
    </w:r>
    <w:proofErr w:type="gramEnd"/>
    <w:r w:rsidRPr="009A601E">
      <w:rPr>
        <w:rFonts w:ascii="Avenir LT Std 35 Light" w:hAnsi="Avenir LT Std 35 Light"/>
        <w:color w:val="6D6E71"/>
        <w:sz w:val="16"/>
        <w:szCs w:val="16"/>
      </w:rPr>
      <w:t xml:space="preserve"> </w:t>
    </w:r>
    <w:r w:rsidRPr="00EB4276">
      <w:rPr>
        <w:rFonts w:ascii="Avenir LT Std 35 Light" w:hAnsi="Avenir LT Std 35 Light"/>
        <w:color w:val="6D6E71"/>
        <w:sz w:val="16"/>
        <w:szCs w:val="16"/>
      </w:rPr>
      <w:t>(61) 3033-44</w:t>
    </w:r>
    <w:r>
      <w:rPr>
        <w:rFonts w:ascii="Avenir LT Std 35 Light" w:hAnsi="Avenir LT Std 35 Light"/>
        <w:color w:val="6D6E71"/>
        <w:sz w:val="16"/>
        <w:szCs w:val="16"/>
      </w:rPr>
      <w:t>2</w:t>
    </w:r>
    <w:r w:rsidRPr="00EB4276">
      <w:rPr>
        <w:rFonts w:ascii="Avenir LT Std 35 Light" w:hAnsi="Avenir LT Std 35 Light"/>
        <w:color w:val="6D6E71"/>
        <w:sz w:val="16"/>
        <w:szCs w:val="16"/>
      </w:rPr>
      <w:t>9</w:t>
    </w:r>
    <w:r>
      <w:rPr>
        <w:rFonts w:ascii="Avenir LT Std 35 Light" w:hAnsi="Avenir LT Std 35 Light"/>
        <w:color w:val="6D6E71"/>
        <w:sz w:val="16"/>
        <w:szCs w:val="16"/>
      </w:rPr>
      <w:t xml:space="preserve"> /</w:t>
    </w:r>
    <w:r w:rsidRPr="00EB4276">
      <w:rPr>
        <w:rFonts w:ascii="Avenir LT Std 35 Light" w:hAnsi="Avenir LT Std 35 Light"/>
        <w:color w:val="6D6E71"/>
        <w:sz w:val="16"/>
        <w:szCs w:val="16"/>
      </w:rPr>
      <w:t xml:space="preserve"> 3033-44</w:t>
    </w:r>
    <w:r>
      <w:rPr>
        <w:rFonts w:ascii="Avenir LT Std 35 Light" w:hAnsi="Avenir LT Std 35 Light"/>
        <w:color w:val="6D6E71"/>
        <w:sz w:val="16"/>
        <w:szCs w:val="16"/>
      </w:rPr>
      <w:t>6</w:t>
    </w:r>
    <w:r w:rsidRPr="00EB4276">
      <w:rPr>
        <w:rFonts w:ascii="Avenir LT Std 35 Light" w:hAnsi="Avenir LT Std 35 Light"/>
        <w:color w:val="6D6E71"/>
        <w:sz w:val="16"/>
        <w:szCs w:val="16"/>
      </w:rPr>
      <w:t xml:space="preserve">9 </w:t>
    </w:r>
    <w:r>
      <w:rPr>
        <w:rFonts w:ascii="Avenir LT Std 35 Light" w:hAnsi="Avenir LT Std 35 Light"/>
        <w:color w:val="6D6E71"/>
        <w:sz w:val="16"/>
        <w:szCs w:val="16"/>
      </w:rPr>
      <w:t>/</w:t>
    </w:r>
    <w:r w:rsidRPr="00EB4276">
      <w:rPr>
        <w:rFonts w:ascii="Avenir LT Std 35 Light" w:hAnsi="Avenir LT Std 35 Light"/>
        <w:color w:val="6D6E71"/>
        <w:sz w:val="16"/>
        <w:szCs w:val="16"/>
      </w:rPr>
      <w:t xml:space="preserve"> 3033-44</w:t>
    </w:r>
    <w:r>
      <w:rPr>
        <w:rFonts w:ascii="Avenir LT Std 35 Light" w:hAnsi="Avenir LT Std 35 Light"/>
        <w:color w:val="6D6E71"/>
        <w:sz w:val="16"/>
        <w:szCs w:val="16"/>
      </w:rPr>
      <w:t>9</w:t>
    </w:r>
    <w:r w:rsidRPr="00EB4276">
      <w:rPr>
        <w:rFonts w:ascii="Avenir LT Std 35 Light" w:hAnsi="Avenir LT Std 35 Light"/>
        <w:color w:val="6D6E71"/>
        <w:sz w:val="16"/>
        <w:szCs w:val="16"/>
      </w:rPr>
      <w:t>9</w:t>
    </w:r>
  </w:p>
  <w:p w:rsidR="0037649F" w:rsidRPr="009A601E" w:rsidRDefault="0037649F" w:rsidP="0037649F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3B" w:rsidRDefault="00B93F3B">
      <w:r>
        <w:separator/>
      </w:r>
    </w:p>
  </w:footnote>
  <w:footnote w:type="continuationSeparator" w:id="0">
    <w:p w:rsidR="00B93F3B" w:rsidRDefault="00B93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37649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9F" w:rsidRDefault="0037649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58D1219C" wp14:editId="6A0341D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3A5C45" w:rsidP="003A5C45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Relatório de Solicitação de Diárias, Jetons, Auxílio Embarque/Desembarque, Auxílio Representação e Emissão de Passagens </w:t>
          </w:r>
          <w:proofErr w:type="gramStart"/>
          <w:r>
            <w:rPr>
              <w:rFonts w:ascii="Arial" w:hAnsi="Arial" w:cs="Arial"/>
              <w:sz w:val="22"/>
              <w:szCs w:val="22"/>
            </w:rPr>
            <w:t>Aéreas</w:t>
          </w:r>
          <w:proofErr w:type="gramEnd"/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4D3F3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FA23B2" w:rsidRPr="00FA23B2">
            <w:rPr>
              <w:rFonts w:ascii="Arial" w:hAnsi="Arial" w:cs="Arial"/>
              <w:b/>
              <w:sz w:val="18"/>
            </w:rPr>
            <w:t xml:space="preserve"> – 004</w:t>
          </w:r>
          <w:r w:rsidR="003A5C45">
            <w:rPr>
              <w:rFonts w:ascii="Arial" w:hAnsi="Arial" w:cs="Arial"/>
              <w:b/>
              <w:sz w:val="18"/>
            </w:rPr>
            <w:t>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37649F" w:rsidP="006F7070">
    <w:pPr>
      <w:pStyle w:val="Cabealho"/>
      <w:jc w:val="center"/>
      <w:rPr>
        <w:sz w:val="24"/>
      </w:rPr>
    </w:pPr>
  </w:p>
  <w:p w:rsidR="00F71D92" w:rsidRPr="00F71D92" w:rsidRDefault="0037649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37649F" w:rsidP="009A601E">
    <w:pPr>
      <w:pStyle w:val="Cabealho"/>
      <w:rPr>
        <w:rFonts w:asciiTheme="majorHAnsi" w:hAnsiTheme="majorHAnsi"/>
        <w:sz w:val="23"/>
        <w:szCs w:val="23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24D69"/>
    <w:rsid w:val="00241CB9"/>
    <w:rsid w:val="002E0F55"/>
    <w:rsid w:val="003002AC"/>
    <w:rsid w:val="00302D8D"/>
    <w:rsid w:val="003268BA"/>
    <w:rsid w:val="00341C9A"/>
    <w:rsid w:val="0037649F"/>
    <w:rsid w:val="00384C98"/>
    <w:rsid w:val="003A2A2C"/>
    <w:rsid w:val="003A2FAF"/>
    <w:rsid w:val="003A5C45"/>
    <w:rsid w:val="003B3FE6"/>
    <w:rsid w:val="003C5D43"/>
    <w:rsid w:val="003F0986"/>
    <w:rsid w:val="00434A1B"/>
    <w:rsid w:val="004B47B7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36110"/>
    <w:rsid w:val="00655D06"/>
    <w:rsid w:val="00660A08"/>
    <w:rsid w:val="006620D9"/>
    <w:rsid w:val="006E3A21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4681"/>
    <w:rsid w:val="008272B1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A1840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AE7C13"/>
    <w:rsid w:val="00B0788C"/>
    <w:rsid w:val="00B221F1"/>
    <w:rsid w:val="00B556DB"/>
    <w:rsid w:val="00B57661"/>
    <w:rsid w:val="00B62FDD"/>
    <w:rsid w:val="00B93F3B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F2767A"/>
    <w:rsid w:val="00F320AB"/>
    <w:rsid w:val="00F349C6"/>
    <w:rsid w:val="00F66D9A"/>
    <w:rsid w:val="00F96F49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4</cp:revision>
  <cp:lastPrinted>2018-06-14T17:24:00Z</cp:lastPrinted>
  <dcterms:created xsi:type="dcterms:W3CDTF">2021-01-12T18:15:00Z</dcterms:created>
  <dcterms:modified xsi:type="dcterms:W3CDTF">2021-01-12T18:24:00Z</dcterms:modified>
</cp:coreProperties>
</file>